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38DC5" w14:textId="77777777" w:rsidR="00AF3D65" w:rsidRDefault="00AF3D65" w:rsidP="007A1BDB">
      <w:pPr>
        <w:tabs>
          <w:tab w:val="left" w:pos="540"/>
          <w:tab w:val="right" w:leader="hyphen" w:pos="6120"/>
          <w:tab w:val="left" w:pos="8640"/>
        </w:tabs>
        <w:spacing w:line="330" w:lineRule="atLeast"/>
      </w:pPr>
    </w:p>
    <w:p w14:paraId="489262FB" w14:textId="77777777" w:rsidR="00AF3D65" w:rsidRDefault="00AF3D65" w:rsidP="00AF3D65">
      <w:pPr>
        <w:tabs>
          <w:tab w:val="right" w:pos="720"/>
          <w:tab w:val="left" w:pos="945"/>
          <w:tab w:val="right" w:leader="dot" w:pos="5400"/>
        </w:tabs>
      </w:pPr>
    </w:p>
    <w:p w14:paraId="32EC1BAA" w14:textId="3627D63E" w:rsidR="00AF3D65" w:rsidRDefault="006A07AE" w:rsidP="00EF2F5B">
      <w:pPr>
        <w:pStyle w:val="Heading1"/>
        <w:jc w:val="center"/>
        <w:rPr>
          <w:sz w:val="36"/>
          <w:szCs w:val="36"/>
        </w:rPr>
      </w:pPr>
      <w:r w:rsidRPr="006A07AE">
        <w:rPr>
          <w:sz w:val="36"/>
          <w:szCs w:val="36"/>
        </w:rPr>
        <w:t xml:space="preserve">Orinda Horsemen’s Association </w:t>
      </w:r>
      <w:r w:rsidR="00AF3D65" w:rsidRPr="006A07AE">
        <w:rPr>
          <w:sz w:val="36"/>
          <w:szCs w:val="36"/>
        </w:rPr>
        <w:t>Rules</w:t>
      </w:r>
      <w:r w:rsidR="00BA5F95">
        <w:rPr>
          <w:sz w:val="36"/>
          <w:szCs w:val="36"/>
        </w:rPr>
        <w:t xml:space="preserve"> &amp; Procedures</w:t>
      </w:r>
    </w:p>
    <w:p w14:paraId="26EE127D" w14:textId="4D7B904A" w:rsidR="00FB257B" w:rsidRDefault="002A7BB4" w:rsidP="00FB257B">
      <w:pPr>
        <w:jc w:val="center"/>
      </w:pPr>
      <w:r>
        <w:t>Revised January 2017</w:t>
      </w:r>
    </w:p>
    <w:p w14:paraId="6632FF5D" w14:textId="77777777" w:rsidR="002A7BB4" w:rsidRPr="00FB257B" w:rsidRDefault="002A7BB4" w:rsidP="00FB257B">
      <w:pPr>
        <w:jc w:val="center"/>
      </w:pPr>
    </w:p>
    <w:p w14:paraId="16481510" w14:textId="77777777" w:rsidR="00AF3D65" w:rsidRDefault="00AF3D65" w:rsidP="00AF3D65"/>
    <w:p w14:paraId="1F353C47" w14:textId="47EFB211" w:rsidR="00AF3D65" w:rsidRPr="00591BF4" w:rsidRDefault="00BA5F95" w:rsidP="00591BF4">
      <w:pPr>
        <w:pStyle w:val="Heading1"/>
        <w:rPr>
          <w:b/>
        </w:rPr>
      </w:pPr>
      <w:r w:rsidRPr="00591BF4">
        <w:rPr>
          <w:b/>
        </w:rPr>
        <w:t xml:space="preserve">Rules:  </w:t>
      </w:r>
      <w:r w:rsidR="00AF3D65" w:rsidRPr="00591BF4">
        <w:rPr>
          <w:b/>
        </w:rPr>
        <w:t>Table of Contents</w:t>
      </w:r>
    </w:p>
    <w:p w14:paraId="585627C3" w14:textId="63E8E539" w:rsidR="00AF3D65" w:rsidRDefault="00AF3D65" w:rsidP="00BA5F95">
      <w:pPr>
        <w:numPr>
          <w:ilvl w:val="0"/>
          <w:numId w:val="2"/>
        </w:numPr>
        <w:tabs>
          <w:tab w:val="left" w:pos="540"/>
          <w:tab w:val="left" w:pos="720"/>
          <w:tab w:val="right" w:leader="hyphen" w:pos="6120"/>
        </w:tabs>
        <w:spacing w:line="330" w:lineRule="atLeast"/>
        <w:rPr>
          <w:sz w:val="22"/>
          <w:szCs w:val="22"/>
        </w:rPr>
      </w:pPr>
      <w:r w:rsidRPr="006A07AE">
        <w:rPr>
          <w:sz w:val="22"/>
          <w:szCs w:val="22"/>
        </w:rPr>
        <w:t>Governance</w:t>
      </w:r>
      <w:r w:rsidRPr="006A07AE">
        <w:rPr>
          <w:sz w:val="22"/>
          <w:szCs w:val="22"/>
        </w:rPr>
        <w:tab/>
      </w:r>
      <w:r w:rsidR="00C20DB6">
        <w:rPr>
          <w:sz w:val="22"/>
          <w:szCs w:val="22"/>
        </w:rPr>
        <w:tab/>
      </w:r>
      <w:r w:rsidRPr="006A07AE">
        <w:rPr>
          <w:sz w:val="22"/>
          <w:szCs w:val="22"/>
        </w:rPr>
        <w:t>page 2</w:t>
      </w:r>
    </w:p>
    <w:p w14:paraId="7C4057FA" w14:textId="78AEADBF" w:rsidR="004C38B1" w:rsidRPr="006A07AE" w:rsidRDefault="004C38B1" w:rsidP="00BA5F95">
      <w:pPr>
        <w:numPr>
          <w:ilvl w:val="0"/>
          <w:numId w:val="2"/>
        </w:numPr>
        <w:tabs>
          <w:tab w:val="left" w:pos="540"/>
          <w:tab w:val="left" w:pos="720"/>
          <w:tab w:val="right" w:leader="hyphen" w:pos="6120"/>
        </w:tabs>
        <w:spacing w:line="330" w:lineRule="atLeast"/>
        <w:rPr>
          <w:sz w:val="22"/>
          <w:szCs w:val="22"/>
        </w:rPr>
      </w:pPr>
      <w:r>
        <w:rPr>
          <w:sz w:val="22"/>
          <w:szCs w:val="22"/>
        </w:rPr>
        <w:t>Rule Changes</w:t>
      </w:r>
      <w:r>
        <w:rPr>
          <w:sz w:val="22"/>
          <w:szCs w:val="22"/>
        </w:rPr>
        <w:tab/>
      </w:r>
      <w:r w:rsidR="00C20DB6">
        <w:rPr>
          <w:sz w:val="22"/>
          <w:szCs w:val="22"/>
        </w:rPr>
        <w:tab/>
      </w:r>
      <w:r>
        <w:rPr>
          <w:sz w:val="22"/>
          <w:szCs w:val="22"/>
        </w:rPr>
        <w:t>page 3</w:t>
      </w:r>
    </w:p>
    <w:p w14:paraId="4B7C007D" w14:textId="604C63C2" w:rsidR="00AF3D65" w:rsidRPr="006A07AE" w:rsidRDefault="00AF3D65" w:rsidP="00BA5F95">
      <w:pPr>
        <w:numPr>
          <w:ilvl w:val="0"/>
          <w:numId w:val="2"/>
        </w:numPr>
        <w:tabs>
          <w:tab w:val="left" w:pos="540"/>
          <w:tab w:val="left" w:pos="720"/>
          <w:tab w:val="right" w:leader="hyphen" w:pos="6120"/>
        </w:tabs>
        <w:spacing w:line="330" w:lineRule="atLeast"/>
        <w:rPr>
          <w:sz w:val="22"/>
          <w:szCs w:val="22"/>
        </w:rPr>
      </w:pPr>
      <w:r w:rsidRPr="006A07AE">
        <w:rPr>
          <w:sz w:val="22"/>
          <w:szCs w:val="22"/>
        </w:rPr>
        <w:t>Membership</w:t>
      </w:r>
      <w:r w:rsidRPr="006A07AE">
        <w:rPr>
          <w:sz w:val="22"/>
          <w:szCs w:val="22"/>
        </w:rPr>
        <w:tab/>
      </w:r>
      <w:r w:rsidR="00C20DB6">
        <w:rPr>
          <w:sz w:val="22"/>
          <w:szCs w:val="22"/>
        </w:rPr>
        <w:tab/>
      </w:r>
      <w:r w:rsidRPr="006A07AE">
        <w:rPr>
          <w:sz w:val="22"/>
          <w:szCs w:val="22"/>
        </w:rPr>
        <w:t>page 3</w:t>
      </w:r>
    </w:p>
    <w:p w14:paraId="6F2BA030" w14:textId="417AC4C4" w:rsidR="00AF3D65" w:rsidRPr="006A07AE" w:rsidRDefault="004C38B1" w:rsidP="00BA5F95">
      <w:pPr>
        <w:numPr>
          <w:ilvl w:val="0"/>
          <w:numId w:val="2"/>
        </w:numPr>
        <w:tabs>
          <w:tab w:val="left" w:pos="540"/>
          <w:tab w:val="left" w:pos="720"/>
          <w:tab w:val="right" w:leader="hyphen" w:pos="6120"/>
        </w:tabs>
        <w:spacing w:line="330" w:lineRule="atLeast"/>
        <w:rPr>
          <w:sz w:val="22"/>
          <w:szCs w:val="22"/>
        </w:rPr>
      </w:pPr>
      <w:r>
        <w:rPr>
          <w:sz w:val="22"/>
          <w:szCs w:val="22"/>
        </w:rPr>
        <w:t>Non-Members</w:t>
      </w:r>
      <w:r>
        <w:rPr>
          <w:sz w:val="22"/>
          <w:szCs w:val="22"/>
        </w:rPr>
        <w:tab/>
      </w:r>
      <w:r w:rsidR="00C20DB6">
        <w:rPr>
          <w:sz w:val="22"/>
          <w:szCs w:val="22"/>
        </w:rPr>
        <w:tab/>
        <w:t>page 8</w:t>
      </w:r>
    </w:p>
    <w:p w14:paraId="77AD370A" w14:textId="02C59545" w:rsidR="00AF3D65" w:rsidRPr="006A07AE" w:rsidRDefault="00AF3D65" w:rsidP="00BA5F95">
      <w:pPr>
        <w:numPr>
          <w:ilvl w:val="0"/>
          <w:numId w:val="2"/>
        </w:numPr>
        <w:tabs>
          <w:tab w:val="left" w:pos="540"/>
          <w:tab w:val="left" w:pos="720"/>
          <w:tab w:val="right" w:leader="hyphen" w:pos="6120"/>
        </w:tabs>
        <w:spacing w:line="330" w:lineRule="atLeast"/>
        <w:rPr>
          <w:sz w:val="22"/>
          <w:szCs w:val="22"/>
        </w:rPr>
      </w:pPr>
      <w:r w:rsidRPr="006A07AE">
        <w:rPr>
          <w:sz w:val="22"/>
          <w:szCs w:val="22"/>
        </w:rPr>
        <w:t>Health Care</w:t>
      </w:r>
      <w:r w:rsidRPr="006A07AE">
        <w:rPr>
          <w:sz w:val="22"/>
          <w:szCs w:val="22"/>
        </w:rPr>
        <w:tab/>
      </w:r>
      <w:r w:rsidR="00C20DB6">
        <w:rPr>
          <w:sz w:val="22"/>
          <w:szCs w:val="22"/>
        </w:rPr>
        <w:tab/>
      </w:r>
      <w:r w:rsidRPr="006A07AE">
        <w:rPr>
          <w:sz w:val="22"/>
          <w:szCs w:val="22"/>
        </w:rPr>
        <w:t>pag</w:t>
      </w:r>
      <w:r w:rsidR="00C20DB6">
        <w:rPr>
          <w:sz w:val="22"/>
          <w:szCs w:val="22"/>
        </w:rPr>
        <w:t>e 8</w:t>
      </w:r>
    </w:p>
    <w:p w14:paraId="4B256029" w14:textId="496F7C3E" w:rsidR="00AF3D65" w:rsidRPr="006A07AE" w:rsidRDefault="00AF3D65" w:rsidP="00BA5F95">
      <w:pPr>
        <w:numPr>
          <w:ilvl w:val="0"/>
          <w:numId w:val="2"/>
        </w:numPr>
        <w:tabs>
          <w:tab w:val="left" w:pos="540"/>
          <w:tab w:val="left" w:pos="720"/>
          <w:tab w:val="right" w:leader="hyphen" w:pos="6120"/>
        </w:tabs>
        <w:spacing w:line="330" w:lineRule="atLeast"/>
        <w:rPr>
          <w:sz w:val="22"/>
          <w:szCs w:val="22"/>
        </w:rPr>
      </w:pPr>
      <w:r w:rsidRPr="006A07AE">
        <w:rPr>
          <w:sz w:val="22"/>
          <w:szCs w:val="22"/>
        </w:rPr>
        <w:t>Work Hours and Pasture Maintenance</w:t>
      </w:r>
      <w:r w:rsidRPr="006A07AE">
        <w:rPr>
          <w:sz w:val="22"/>
          <w:szCs w:val="22"/>
        </w:rPr>
        <w:tab/>
      </w:r>
      <w:r w:rsidR="00C20DB6">
        <w:rPr>
          <w:sz w:val="22"/>
          <w:szCs w:val="22"/>
        </w:rPr>
        <w:tab/>
      </w:r>
      <w:r w:rsidRPr="006A07AE">
        <w:rPr>
          <w:sz w:val="22"/>
          <w:szCs w:val="22"/>
        </w:rPr>
        <w:t>page 8</w:t>
      </w:r>
    </w:p>
    <w:p w14:paraId="73E6E387" w14:textId="4630CD79" w:rsidR="00AF3D65" w:rsidRPr="006A07AE" w:rsidRDefault="004C38B1" w:rsidP="00BA5F95">
      <w:pPr>
        <w:numPr>
          <w:ilvl w:val="0"/>
          <w:numId w:val="2"/>
        </w:numPr>
        <w:tabs>
          <w:tab w:val="left" w:pos="540"/>
          <w:tab w:val="left" w:pos="720"/>
          <w:tab w:val="right" w:leader="hyphen" w:pos="6120"/>
        </w:tabs>
        <w:spacing w:line="330" w:lineRule="atLeast"/>
        <w:rPr>
          <w:sz w:val="22"/>
          <w:szCs w:val="22"/>
        </w:rPr>
      </w:pPr>
      <w:r>
        <w:rPr>
          <w:sz w:val="22"/>
          <w:szCs w:val="22"/>
        </w:rPr>
        <w:t>Feeding</w:t>
      </w:r>
      <w:r>
        <w:rPr>
          <w:sz w:val="22"/>
          <w:szCs w:val="22"/>
        </w:rPr>
        <w:tab/>
      </w:r>
      <w:r w:rsidR="00591BF4">
        <w:rPr>
          <w:sz w:val="22"/>
          <w:szCs w:val="22"/>
        </w:rPr>
        <w:t xml:space="preserve"> </w:t>
      </w:r>
      <w:r w:rsidR="00CA59D6" w:rsidRPr="006A07AE">
        <w:rPr>
          <w:sz w:val="22"/>
          <w:szCs w:val="22"/>
        </w:rPr>
        <w:tab/>
      </w:r>
      <w:r w:rsidR="00CA59D6">
        <w:rPr>
          <w:sz w:val="22"/>
          <w:szCs w:val="22"/>
        </w:rPr>
        <w:tab/>
      </w:r>
      <w:r w:rsidR="00C20DB6">
        <w:rPr>
          <w:sz w:val="22"/>
          <w:szCs w:val="22"/>
        </w:rPr>
        <w:t>page 9</w:t>
      </w:r>
    </w:p>
    <w:p w14:paraId="7BB39BB0" w14:textId="59476EBA" w:rsidR="00AF3D65" w:rsidRPr="006A07AE" w:rsidRDefault="004C38B1" w:rsidP="00BA5F95">
      <w:pPr>
        <w:numPr>
          <w:ilvl w:val="0"/>
          <w:numId w:val="2"/>
        </w:numPr>
        <w:tabs>
          <w:tab w:val="left" w:pos="540"/>
          <w:tab w:val="left" w:pos="720"/>
          <w:tab w:val="right" w:leader="hyphen" w:pos="6120"/>
        </w:tabs>
        <w:spacing w:line="330" w:lineRule="atLeast"/>
        <w:rPr>
          <w:sz w:val="22"/>
          <w:szCs w:val="22"/>
        </w:rPr>
      </w:pPr>
      <w:r>
        <w:rPr>
          <w:sz w:val="22"/>
          <w:szCs w:val="22"/>
        </w:rPr>
        <w:t>Monies</w:t>
      </w:r>
      <w:r>
        <w:rPr>
          <w:sz w:val="22"/>
          <w:szCs w:val="22"/>
        </w:rPr>
        <w:tab/>
      </w:r>
      <w:r w:rsidR="00C20DB6">
        <w:rPr>
          <w:sz w:val="22"/>
          <w:szCs w:val="22"/>
        </w:rPr>
        <w:tab/>
      </w:r>
      <w:r w:rsidR="00CA59D6">
        <w:rPr>
          <w:sz w:val="22"/>
          <w:szCs w:val="22"/>
        </w:rPr>
        <w:tab/>
      </w:r>
      <w:r w:rsidR="00C20DB6">
        <w:rPr>
          <w:sz w:val="22"/>
          <w:szCs w:val="22"/>
        </w:rPr>
        <w:t>page 9</w:t>
      </w:r>
    </w:p>
    <w:p w14:paraId="3468B3A3" w14:textId="46468952" w:rsidR="00AF3D65" w:rsidRPr="006A07AE" w:rsidRDefault="00320D7C" w:rsidP="00BA5F95">
      <w:pPr>
        <w:numPr>
          <w:ilvl w:val="0"/>
          <w:numId w:val="2"/>
        </w:numPr>
        <w:tabs>
          <w:tab w:val="left" w:pos="540"/>
          <w:tab w:val="left" w:pos="720"/>
          <w:tab w:val="right" w:leader="hyphen" w:pos="6120"/>
        </w:tabs>
        <w:spacing w:line="330" w:lineRule="atLeast"/>
        <w:rPr>
          <w:sz w:val="22"/>
          <w:szCs w:val="22"/>
        </w:rPr>
      </w:pPr>
      <w:r>
        <w:rPr>
          <w:sz w:val="22"/>
          <w:szCs w:val="22"/>
        </w:rPr>
        <w:t>Change of Horses</w:t>
      </w:r>
      <w:r>
        <w:rPr>
          <w:sz w:val="22"/>
          <w:szCs w:val="22"/>
        </w:rPr>
        <w:tab/>
      </w:r>
      <w:r w:rsidR="00C20DB6">
        <w:rPr>
          <w:sz w:val="22"/>
          <w:szCs w:val="22"/>
        </w:rPr>
        <w:tab/>
        <w:t>page 10</w:t>
      </w:r>
    </w:p>
    <w:p w14:paraId="2FC04211" w14:textId="246FB242" w:rsidR="00AF3D65" w:rsidRPr="006A07AE" w:rsidRDefault="00AF3D65" w:rsidP="00BA5F95">
      <w:pPr>
        <w:numPr>
          <w:ilvl w:val="0"/>
          <w:numId w:val="2"/>
        </w:numPr>
        <w:tabs>
          <w:tab w:val="left" w:pos="540"/>
          <w:tab w:val="left" w:pos="720"/>
          <w:tab w:val="right" w:leader="hyphen" w:pos="6120"/>
        </w:tabs>
        <w:spacing w:line="330" w:lineRule="atLeast"/>
        <w:rPr>
          <w:sz w:val="22"/>
          <w:szCs w:val="22"/>
        </w:rPr>
      </w:pPr>
      <w:r w:rsidRPr="006A07AE">
        <w:rPr>
          <w:sz w:val="22"/>
          <w:szCs w:val="22"/>
        </w:rPr>
        <w:t>Dogs</w:t>
      </w:r>
      <w:r w:rsidRPr="006A07AE">
        <w:rPr>
          <w:sz w:val="22"/>
          <w:szCs w:val="22"/>
        </w:rPr>
        <w:tab/>
      </w:r>
      <w:r w:rsidR="00C20DB6">
        <w:rPr>
          <w:sz w:val="22"/>
          <w:szCs w:val="22"/>
        </w:rPr>
        <w:tab/>
      </w:r>
      <w:r w:rsidR="00CA59D6">
        <w:rPr>
          <w:sz w:val="22"/>
          <w:szCs w:val="22"/>
        </w:rPr>
        <w:tab/>
      </w:r>
      <w:r w:rsidR="00C20DB6">
        <w:rPr>
          <w:sz w:val="22"/>
          <w:szCs w:val="22"/>
        </w:rPr>
        <w:t>page 10</w:t>
      </w:r>
    </w:p>
    <w:p w14:paraId="7DB35572" w14:textId="6C165BE6" w:rsidR="00AF3D65" w:rsidRPr="006A07AE" w:rsidRDefault="004C38B1" w:rsidP="00BA5F95">
      <w:pPr>
        <w:numPr>
          <w:ilvl w:val="0"/>
          <w:numId w:val="2"/>
        </w:numPr>
        <w:tabs>
          <w:tab w:val="left" w:pos="540"/>
          <w:tab w:val="left" w:pos="720"/>
          <w:tab w:val="right" w:leader="hyphen" w:pos="6120"/>
        </w:tabs>
        <w:spacing w:line="330" w:lineRule="atLeast"/>
        <w:rPr>
          <w:sz w:val="22"/>
          <w:szCs w:val="22"/>
        </w:rPr>
      </w:pPr>
      <w:r>
        <w:rPr>
          <w:sz w:val="22"/>
          <w:szCs w:val="22"/>
        </w:rPr>
        <w:t>Safety</w:t>
      </w:r>
      <w:r>
        <w:rPr>
          <w:sz w:val="22"/>
          <w:szCs w:val="22"/>
        </w:rPr>
        <w:tab/>
      </w:r>
      <w:r w:rsidR="00C20DB6">
        <w:rPr>
          <w:sz w:val="22"/>
          <w:szCs w:val="22"/>
        </w:rPr>
        <w:tab/>
      </w:r>
      <w:r w:rsidR="00CA59D6">
        <w:rPr>
          <w:sz w:val="22"/>
          <w:szCs w:val="22"/>
        </w:rPr>
        <w:tab/>
      </w:r>
      <w:r w:rsidR="00C20DB6">
        <w:rPr>
          <w:sz w:val="22"/>
          <w:szCs w:val="22"/>
        </w:rPr>
        <w:t>page 11</w:t>
      </w:r>
    </w:p>
    <w:p w14:paraId="63E1FD5C" w14:textId="21E7EB9B" w:rsidR="00AF3D65" w:rsidRDefault="004C38B1" w:rsidP="00BA5F95">
      <w:pPr>
        <w:numPr>
          <w:ilvl w:val="0"/>
          <w:numId w:val="2"/>
        </w:numPr>
        <w:tabs>
          <w:tab w:val="left" w:pos="540"/>
          <w:tab w:val="left" w:pos="720"/>
          <w:tab w:val="right" w:leader="hyphen" w:pos="6120"/>
        </w:tabs>
        <w:spacing w:line="330" w:lineRule="atLeast"/>
        <w:rPr>
          <w:sz w:val="22"/>
          <w:szCs w:val="22"/>
        </w:rPr>
      </w:pPr>
      <w:r>
        <w:rPr>
          <w:sz w:val="22"/>
          <w:szCs w:val="22"/>
        </w:rPr>
        <w:t xml:space="preserve">Board Action Upon </w:t>
      </w:r>
      <w:r w:rsidR="00AF3D65" w:rsidRPr="006A07AE">
        <w:rPr>
          <w:sz w:val="22"/>
          <w:szCs w:val="22"/>
        </w:rPr>
        <w:t xml:space="preserve">Violation </w:t>
      </w:r>
      <w:r>
        <w:rPr>
          <w:sz w:val="22"/>
          <w:szCs w:val="22"/>
        </w:rPr>
        <w:t>by Member</w:t>
      </w:r>
      <w:r w:rsidR="00320D7C">
        <w:rPr>
          <w:sz w:val="22"/>
          <w:szCs w:val="22"/>
        </w:rPr>
        <w:t xml:space="preserve"> of Rules</w:t>
      </w:r>
      <w:r w:rsidR="00C20DB6">
        <w:rPr>
          <w:sz w:val="22"/>
          <w:szCs w:val="22"/>
        </w:rPr>
        <w:tab/>
      </w:r>
      <w:r w:rsidR="00C20DB6">
        <w:rPr>
          <w:sz w:val="22"/>
          <w:szCs w:val="22"/>
        </w:rPr>
        <w:tab/>
        <w:t>page 11</w:t>
      </w:r>
    </w:p>
    <w:p w14:paraId="6FC19181" w14:textId="7AEAF672" w:rsidR="00320D7C" w:rsidRPr="006A07AE" w:rsidRDefault="00320D7C" w:rsidP="00BA5F95">
      <w:pPr>
        <w:numPr>
          <w:ilvl w:val="0"/>
          <w:numId w:val="2"/>
        </w:numPr>
        <w:tabs>
          <w:tab w:val="left" w:pos="540"/>
          <w:tab w:val="left" w:pos="720"/>
          <w:tab w:val="right" w:leader="hyphen" w:pos="6120"/>
        </w:tabs>
        <w:spacing w:line="330" w:lineRule="atLeast"/>
        <w:rPr>
          <w:sz w:val="22"/>
          <w:szCs w:val="22"/>
        </w:rPr>
      </w:pPr>
      <w:r>
        <w:rPr>
          <w:sz w:val="22"/>
          <w:szCs w:val="22"/>
        </w:rPr>
        <w:t>Termination of Membership</w:t>
      </w:r>
      <w:r>
        <w:rPr>
          <w:sz w:val="22"/>
          <w:szCs w:val="22"/>
        </w:rPr>
        <w:tab/>
      </w:r>
      <w:r w:rsidR="00C20DB6">
        <w:rPr>
          <w:sz w:val="22"/>
          <w:szCs w:val="22"/>
        </w:rPr>
        <w:tab/>
        <w:t>page 11</w:t>
      </w:r>
    </w:p>
    <w:p w14:paraId="6FF7EEF5" w14:textId="6D7AA679" w:rsidR="00AF3D65" w:rsidRDefault="004C38B1" w:rsidP="00BA5F95">
      <w:pPr>
        <w:numPr>
          <w:ilvl w:val="0"/>
          <w:numId w:val="2"/>
        </w:numPr>
        <w:tabs>
          <w:tab w:val="left" w:pos="540"/>
          <w:tab w:val="left" w:pos="720"/>
          <w:tab w:val="right" w:leader="hyphen" w:pos="6120"/>
        </w:tabs>
        <w:spacing w:line="330" w:lineRule="atLeast"/>
        <w:rPr>
          <w:sz w:val="22"/>
          <w:szCs w:val="22"/>
        </w:rPr>
      </w:pPr>
      <w:r>
        <w:rPr>
          <w:sz w:val="22"/>
          <w:szCs w:val="22"/>
        </w:rPr>
        <w:t>Grievance Procedures</w:t>
      </w:r>
      <w:r>
        <w:rPr>
          <w:sz w:val="22"/>
          <w:szCs w:val="22"/>
        </w:rPr>
        <w:tab/>
      </w:r>
      <w:r w:rsidR="00C20DB6">
        <w:rPr>
          <w:sz w:val="22"/>
          <w:szCs w:val="22"/>
        </w:rPr>
        <w:tab/>
        <w:t>page 12</w:t>
      </w:r>
    </w:p>
    <w:p w14:paraId="159718D4" w14:textId="77777777" w:rsidR="00320D7C" w:rsidRDefault="00320D7C" w:rsidP="00BA5F95">
      <w:pPr>
        <w:tabs>
          <w:tab w:val="left" w:pos="540"/>
          <w:tab w:val="left" w:pos="720"/>
          <w:tab w:val="right" w:leader="hyphen" w:pos="6120"/>
        </w:tabs>
        <w:spacing w:line="330" w:lineRule="atLeast"/>
        <w:ind w:left="720"/>
        <w:rPr>
          <w:sz w:val="22"/>
          <w:szCs w:val="22"/>
        </w:rPr>
      </w:pPr>
    </w:p>
    <w:p w14:paraId="718B307D" w14:textId="77777777" w:rsidR="00591BF4" w:rsidRDefault="00591BF4" w:rsidP="00BA5F95">
      <w:pPr>
        <w:tabs>
          <w:tab w:val="left" w:pos="540"/>
          <w:tab w:val="left" w:pos="720"/>
          <w:tab w:val="right" w:leader="hyphen" w:pos="6120"/>
        </w:tabs>
        <w:spacing w:line="330" w:lineRule="atLeast"/>
        <w:ind w:left="720"/>
        <w:rPr>
          <w:sz w:val="22"/>
          <w:szCs w:val="22"/>
        </w:rPr>
      </w:pPr>
    </w:p>
    <w:p w14:paraId="641A784C" w14:textId="28D958C8" w:rsidR="00591BF4" w:rsidRDefault="00591BF4" w:rsidP="00591BF4">
      <w:pPr>
        <w:rPr>
          <w:b/>
          <w:sz w:val="28"/>
          <w:szCs w:val="28"/>
        </w:rPr>
      </w:pPr>
      <w:r>
        <w:rPr>
          <w:b/>
          <w:sz w:val="28"/>
          <w:szCs w:val="28"/>
        </w:rPr>
        <w:t xml:space="preserve">Procedures: </w:t>
      </w:r>
      <w:r w:rsidRPr="00F66BE1">
        <w:rPr>
          <w:b/>
          <w:sz w:val="28"/>
          <w:szCs w:val="28"/>
        </w:rPr>
        <w:t>Table of Contents</w:t>
      </w:r>
    </w:p>
    <w:p w14:paraId="3ACCE6BF" w14:textId="77777777" w:rsidR="00591BF4" w:rsidRDefault="00591BF4" w:rsidP="00591BF4">
      <w:pPr>
        <w:tabs>
          <w:tab w:val="left" w:leader="dot" w:pos="7200"/>
        </w:tabs>
      </w:pPr>
      <w:r>
        <w:t>1   Membership Application Process</w:t>
      </w:r>
      <w:r>
        <w:tab/>
        <w:t>15</w:t>
      </w:r>
    </w:p>
    <w:p w14:paraId="61BD0799" w14:textId="77777777" w:rsidR="00591BF4" w:rsidRPr="005431F1" w:rsidRDefault="00591BF4" w:rsidP="00591BF4">
      <w:pPr>
        <w:tabs>
          <w:tab w:val="left" w:leader="dot" w:pos="7200"/>
        </w:tabs>
      </w:pPr>
      <w:r>
        <w:t>2   Probationary Proprietary Membership Guidelines</w:t>
      </w:r>
      <w:r>
        <w:tab/>
        <w:t>16</w:t>
      </w:r>
    </w:p>
    <w:p w14:paraId="2BD96D19" w14:textId="77777777" w:rsidR="00591BF4" w:rsidRPr="005431F1" w:rsidRDefault="00591BF4" w:rsidP="00591BF4">
      <w:pPr>
        <w:tabs>
          <w:tab w:val="left" w:leader="dot" w:pos="7200"/>
        </w:tabs>
      </w:pPr>
      <w:r>
        <w:t>3   Horse Health</w:t>
      </w:r>
      <w:r>
        <w:tab/>
        <w:t>17</w:t>
      </w:r>
    </w:p>
    <w:p w14:paraId="4F3B1CDE" w14:textId="77777777" w:rsidR="00591BF4" w:rsidRPr="005431F1" w:rsidRDefault="00591BF4" w:rsidP="00591BF4">
      <w:pPr>
        <w:tabs>
          <w:tab w:val="left" w:leader="dot" w:pos="7200"/>
        </w:tabs>
      </w:pPr>
      <w:r>
        <w:t>4   Work Hours</w:t>
      </w:r>
      <w:r>
        <w:tab/>
        <w:t>18</w:t>
      </w:r>
    </w:p>
    <w:p w14:paraId="29CF40C0" w14:textId="77777777" w:rsidR="00591BF4" w:rsidRPr="005431F1" w:rsidRDefault="00591BF4" w:rsidP="00591BF4">
      <w:pPr>
        <w:tabs>
          <w:tab w:val="left" w:leader="dot" w:pos="7200"/>
        </w:tabs>
      </w:pPr>
      <w:r>
        <w:t>5   Herd Feeding</w:t>
      </w:r>
      <w:r>
        <w:tab/>
        <w:t>18</w:t>
      </w:r>
    </w:p>
    <w:p w14:paraId="0EF3BFE6" w14:textId="77777777" w:rsidR="00591BF4" w:rsidRPr="005431F1" w:rsidRDefault="00591BF4" w:rsidP="00591BF4">
      <w:pPr>
        <w:tabs>
          <w:tab w:val="left" w:leader="dot" w:pos="7200"/>
        </w:tabs>
      </w:pPr>
      <w:r>
        <w:t>6   Records</w:t>
      </w:r>
      <w:r>
        <w:tab/>
        <w:t>19</w:t>
      </w:r>
    </w:p>
    <w:p w14:paraId="38158C3C" w14:textId="77777777" w:rsidR="00591BF4" w:rsidRPr="005431F1" w:rsidRDefault="00591BF4" w:rsidP="00591BF4">
      <w:pPr>
        <w:tabs>
          <w:tab w:val="left" w:leader="dot" w:pos="7200"/>
        </w:tabs>
      </w:pPr>
      <w:r>
        <w:t xml:space="preserve">7   </w:t>
      </w:r>
      <w:r w:rsidRPr="005431F1">
        <w:t>Rem</w:t>
      </w:r>
      <w:r>
        <w:t>oval or Introduction of Horses</w:t>
      </w:r>
      <w:r>
        <w:tab/>
        <w:t>20</w:t>
      </w:r>
    </w:p>
    <w:p w14:paraId="2DB19DAF" w14:textId="77777777" w:rsidR="00591BF4" w:rsidRPr="005431F1" w:rsidRDefault="00591BF4" w:rsidP="00591BF4">
      <w:pPr>
        <w:tabs>
          <w:tab w:val="left" w:leader="dot" w:pos="7200"/>
        </w:tabs>
      </w:pPr>
      <w:r>
        <w:t>8   Cleanliness</w:t>
      </w:r>
      <w:r>
        <w:tab/>
        <w:t>20</w:t>
      </w:r>
    </w:p>
    <w:p w14:paraId="11FB0BC8" w14:textId="77777777" w:rsidR="00591BF4" w:rsidRPr="005431F1" w:rsidRDefault="00591BF4" w:rsidP="00591BF4">
      <w:pPr>
        <w:tabs>
          <w:tab w:val="left" w:leader="dot" w:pos="7200"/>
        </w:tabs>
      </w:pPr>
      <w:r>
        <w:t>9   Safety</w:t>
      </w:r>
      <w:r>
        <w:tab/>
        <w:t>20</w:t>
      </w:r>
    </w:p>
    <w:p w14:paraId="66FFBCE3" w14:textId="77777777" w:rsidR="00591BF4" w:rsidRPr="005431F1" w:rsidRDefault="00591BF4" w:rsidP="00591BF4">
      <w:pPr>
        <w:tabs>
          <w:tab w:val="left" w:leader="dot" w:pos="7200"/>
        </w:tabs>
      </w:pPr>
      <w:r>
        <w:t xml:space="preserve">10  </w:t>
      </w:r>
      <w:r w:rsidRPr="005431F1">
        <w:t>Vehicle</w:t>
      </w:r>
      <w:r>
        <w:t>s and Trailers</w:t>
      </w:r>
      <w:r>
        <w:tab/>
        <w:t>21</w:t>
      </w:r>
    </w:p>
    <w:p w14:paraId="7BFE4A5F" w14:textId="77777777" w:rsidR="00591BF4" w:rsidRPr="005431F1" w:rsidRDefault="00591BF4" w:rsidP="00591BF4">
      <w:pPr>
        <w:tabs>
          <w:tab w:val="left" w:leader="dot" w:pos="7200"/>
        </w:tabs>
      </w:pPr>
      <w:r>
        <w:t xml:space="preserve">11  </w:t>
      </w:r>
      <w:r w:rsidRPr="005431F1">
        <w:t>Use of Sta</w:t>
      </w:r>
      <w:r>
        <w:t>lls, Paddocks and Ring Pasture</w:t>
      </w:r>
      <w:r>
        <w:tab/>
        <w:t>21</w:t>
      </w:r>
    </w:p>
    <w:p w14:paraId="65780CA8" w14:textId="77777777" w:rsidR="00591BF4" w:rsidRPr="005431F1" w:rsidRDefault="00591BF4" w:rsidP="00591BF4">
      <w:pPr>
        <w:tabs>
          <w:tab w:val="left" w:leader="dot" w:pos="7200"/>
        </w:tabs>
      </w:pPr>
      <w:r>
        <w:t>12  Use of the Riding Arena</w:t>
      </w:r>
      <w:r>
        <w:tab/>
        <w:t>22</w:t>
      </w:r>
    </w:p>
    <w:p w14:paraId="498A6378" w14:textId="77777777" w:rsidR="00591BF4" w:rsidRPr="005431F1" w:rsidRDefault="00591BF4" w:rsidP="00591BF4">
      <w:pPr>
        <w:tabs>
          <w:tab w:val="left" w:leader="dot" w:pos="7200"/>
        </w:tabs>
      </w:pPr>
      <w:r>
        <w:t>13  Keys</w:t>
      </w:r>
      <w:r>
        <w:tab/>
        <w:t>22</w:t>
      </w:r>
    </w:p>
    <w:p w14:paraId="5D16D5A6" w14:textId="77777777" w:rsidR="00591BF4" w:rsidRPr="005431F1" w:rsidRDefault="00591BF4" w:rsidP="00591BF4">
      <w:pPr>
        <w:tabs>
          <w:tab w:val="left" w:leader="dot" w:pos="7200"/>
        </w:tabs>
      </w:pPr>
      <w:r>
        <w:t>14  Plants</w:t>
      </w:r>
      <w:r>
        <w:tab/>
        <w:t>22</w:t>
      </w:r>
    </w:p>
    <w:p w14:paraId="500F2017" w14:textId="77777777" w:rsidR="00591BF4" w:rsidRDefault="00591BF4" w:rsidP="00591BF4">
      <w:pPr>
        <w:tabs>
          <w:tab w:val="left" w:leader="dot" w:pos="7200"/>
        </w:tabs>
      </w:pPr>
      <w:r>
        <w:t>15  Dogs</w:t>
      </w:r>
      <w:r>
        <w:tab/>
        <w:t>22</w:t>
      </w:r>
    </w:p>
    <w:p w14:paraId="6F4EE393" w14:textId="77777777" w:rsidR="00591BF4" w:rsidRPr="005431F1" w:rsidRDefault="00591BF4" w:rsidP="00591BF4">
      <w:pPr>
        <w:tabs>
          <w:tab w:val="left" w:leader="dot" w:pos="7200"/>
        </w:tabs>
      </w:pPr>
      <w:r>
        <w:t>16  OHA Email Lists</w:t>
      </w:r>
      <w:r>
        <w:tab/>
        <w:t>23</w:t>
      </w:r>
    </w:p>
    <w:p w14:paraId="407D7AB5" w14:textId="77777777" w:rsidR="00591BF4" w:rsidRPr="005431F1" w:rsidRDefault="00591BF4" w:rsidP="00591BF4">
      <w:pPr>
        <w:tabs>
          <w:tab w:val="left" w:leader="dot" w:pos="7200"/>
        </w:tabs>
      </w:pPr>
      <w:r>
        <w:t>17  Culture of Cooperation</w:t>
      </w:r>
      <w:r>
        <w:tab/>
        <w:t>23</w:t>
      </w:r>
    </w:p>
    <w:p w14:paraId="28865BC3" w14:textId="77777777" w:rsidR="00AF3D65" w:rsidRPr="006A07AE" w:rsidRDefault="004C38B1" w:rsidP="00982D64">
      <w:pPr>
        <w:pStyle w:val="Heading1"/>
      </w:pPr>
      <w:bookmarkStart w:id="0" w:name="_GoBack"/>
      <w:bookmarkEnd w:id="0"/>
      <w:r>
        <w:br w:type="page"/>
      </w:r>
    </w:p>
    <w:p w14:paraId="457B0535" w14:textId="77777777" w:rsidR="00AF3D65" w:rsidRPr="008815D6" w:rsidRDefault="00AF3D65" w:rsidP="00391576">
      <w:pPr>
        <w:pStyle w:val="Heading1"/>
        <w:jc w:val="center"/>
      </w:pPr>
      <w:r w:rsidRPr="008815D6">
        <w:lastRenderedPageBreak/>
        <w:t>Orinda Horsemen’s Association</w:t>
      </w:r>
      <w:r w:rsidR="001F09AE" w:rsidRPr="008815D6">
        <w:fldChar w:fldCharType="begin"/>
      </w:r>
      <w:r w:rsidRPr="008815D6">
        <w:instrText>tc "Orinda Horsemen’s Association"</w:instrText>
      </w:r>
      <w:r w:rsidR="001F09AE" w:rsidRPr="008815D6">
        <w:fldChar w:fldCharType="end"/>
      </w:r>
      <w:r w:rsidR="00391576" w:rsidRPr="008815D6">
        <w:t xml:space="preserve"> </w:t>
      </w:r>
      <w:r w:rsidRPr="008815D6">
        <w:t>Rules</w:t>
      </w:r>
      <w:r w:rsidR="001F09AE" w:rsidRPr="008815D6">
        <w:fldChar w:fldCharType="begin"/>
      </w:r>
      <w:r w:rsidRPr="008815D6">
        <w:instrText>tc "Rules and Regulations"</w:instrText>
      </w:r>
      <w:r w:rsidR="001F09AE" w:rsidRPr="008815D6">
        <w:fldChar w:fldCharType="end"/>
      </w:r>
    </w:p>
    <w:p w14:paraId="1B839307" w14:textId="77777777" w:rsidR="00AF3D65" w:rsidRPr="008815D6" w:rsidRDefault="00AF3D65" w:rsidP="00AF3D65">
      <w:pPr>
        <w:pStyle w:val="BodyText"/>
        <w:jc w:val="both"/>
        <w:rPr>
          <w:sz w:val="20"/>
          <w:szCs w:val="24"/>
        </w:rPr>
      </w:pPr>
    </w:p>
    <w:p w14:paraId="21AC460B" w14:textId="7D29A70F" w:rsidR="00AF3D65" w:rsidRPr="00FB257B" w:rsidRDefault="00AF3D65" w:rsidP="00AF3D65">
      <w:pPr>
        <w:pStyle w:val="BodyText"/>
        <w:jc w:val="both"/>
        <w:rPr>
          <w:sz w:val="20"/>
          <w:szCs w:val="20"/>
        </w:rPr>
      </w:pPr>
      <w:r w:rsidRPr="00FB257B">
        <w:rPr>
          <w:sz w:val="20"/>
          <w:szCs w:val="20"/>
        </w:rPr>
        <w:t xml:space="preserve">These rules have been updated as of </w:t>
      </w:r>
      <w:r w:rsidR="00010E41">
        <w:rPr>
          <w:sz w:val="20"/>
          <w:szCs w:val="20"/>
        </w:rPr>
        <w:t>January 2017</w:t>
      </w:r>
      <w:r w:rsidRPr="00FB257B">
        <w:rPr>
          <w:sz w:val="20"/>
          <w:szCs w:val="20"/>
        </w:rPr>
        <w:t xml:space="preserve">. This edition replaces all previous editions. </w:t>
      </w:r>
    </w:p>
    <w:p w14:paraId="6907C6F2" w14:textId="77777777" w:rsidR="00391576" w:rsidRPr="00FB257B" w:rsidRDefault="00391576" w:rsidP="00AF3D65">
      <w:pPr>
        <w:jc w:val="both"/>
        <w:rPr>
          <w:szCs w:val="20"/>
        </w:rPr>
      </w:pPr>
    </w:p>
    <w:p w14:paraId="6A681F88" w14:textId="617FAD5F" w:rsidR="00AF3D65" w:rsidRPr="00FB257B" w:rsidRDefault="00AF3D65" w:rsidP="00AF3D65">
      <w:pPr>
        <w:jc w:val="both"/>
      </w:pPr>
      <w:r w:rsidRPr="00FB257B">
        <w:rPr>
          <w:szCs w:val="20"/>
        </w:rPr>
        <w:t>These rules were created to ensure the safety of all our members and their horses, and to ensure the continued permission of EBMUD to lease its land. EBMUD may terminate our lease at any time it feels we are not complying with the terms of the lease. These rules serve to protect the Association and its individual members.</w:t>
      </w:r>
      <w:r w:rsidR="004C51E8" w:rsidRPr="00FB257B">
        <w:rPr>
          <w:szCs w:val="20"/>
        </w:rPr>
        <w:t xml:space="preserve"> All OHA members m</w:t>
      </w:r>
      <w:r w:rsidR="00EF2F5B" w:rsidRPr="00FB257B">
        <w:rPr>
          <w:szCs w:val="20"/>
        </w:rPr>
        <w:t xml:space="preserve">ust comply with these Rules, </w:t>
      </w:r>
      <w:r w:rsidR="004C51E8" w:rsidRPr="00FB257B">
        <w:rPr>
          <w:szCs w:val="20"/>
        </w:rPr>
        <w:t xml:space="preserve">the </w:t>
      </w:r>
      <w:r w:rsidR="00200656" w:rsidRPr="00FB257B">
        <w:rPr>
          <w:szCs w:val="20"/>
        </w:rPr>
        <w:t xml:space="preserve">EBMUD </w:t>
      </w:r>
      <w:r w:rsidR="00200656" w:rsidRPr="00AA6366">
        <w:rPr>
          <w:i/>
          <w:szCs w:val="20"/>
        </w:rPr>
        <w:t>Watershed and Recreation Rules and Regulations</w:t>
      </w:r>
      <w:r w:rsidR="00AA6366">
        <w:rPr>
          <w:szCs w:val="20"/>
        </w:rPr>
        <w:t xml:space="preserve">( (available on the website) </w:t>
      </w:r>
      <w:r w:rsidR="00EF2F5B" w:rsidRPr="00FB257B">
        <w:rPr>
          <w:szCs w:val="20"/>
        </w:rPr>
        <w:t>and county, state and federal law</w:t>
      </w:r>
      <w:r w:rsidR="00B63CBD" w:rsidRPr="00FB257B">
        <w:rPr>
          <w:szCs w:val="20"/>
        </w:rPr>
        <w:t xml:space="preserve"> while on</w:t>
      </w:r>
      <w:r w:rsidR="00043823" w:rsidRPr="00FB257B">
        <w:rPr>
          <w:szCs w:val="20"/>
        </w:rPr>
        <w:t xml:space="preserve"> all property that OHA leases from EBMUD, as described in the Lease contract</w:t>
      </w:r>
      <w:r w:rsidR="00756C12" w:rsidRPr="00FB257B">
        <w:rPr>
          <w:szCs w:val="20"/>
        </w:rPr>
        <w:t>.  EBMUD Rules also apply</w:t>
      </w:r>
      <w:r w:rsidR="00043823" w:rsidRPr="00FB257B">
        <w:rPr>
          <w:szCs w:val="20"/>
        </w:rPr>
        <w:t xml:space="preserve"> to the section of El Toyonal Road between the bar gates.</w:t>
      </w:r>
      <w:r w:rsidR="00EF2F5B" w:rsidRPr="00FB257B">
        <w:rPr>
          <w:szCs w:val="20"/>
        </w:rPr>
        <w:t xml:space="preserve"> Members should also follow the Procedures of the Orinda Horsemen’s Association (</w:t>
      </w:r>
      <w:r w:rsidR="00721EA6">
        <w:rPr>
          <w:szCs w:val="20"/>
        </w:rPr>
        <w:t>follows Rules</w:t>
      </w:r>
      <w:r w:rsidR="00EF2F5B" w:rsidRPr="00FB257B">
        <w:rPr>
          <w:szCs w:val="20"/>
        </w:rPr>
        <w:t>).</w:t>
      </w:r>
    </w:p>
    <w:p w14:paraId="378E9AA5" w14:textId="77777777" w:rsidR="00AF3D65" w:rsidRPr="00FB257B" w:rsidRDefault="00AF3D65" w:rsidP="00AF3D65">
      <w:pPr>
        <w:jc w:val="both"/>
      </w:pPr>
    </w:p>
    <w:p w14:paraId="74CF778B" w14:textId="77777777" w:rsidR="00AF3D65" w:rsidRPr="00FB257B" w:rsidRDefault="00AF3D65" w:rsidP="00F95BDC">
      <w:pPr>
        <w:pStyle w:val="Heading1"/>
        <w:numPr>
          <w:ilvl w:val="0"/>
          <w:numId w:val="1"/>
        </w:numPr>
        <w:tabs>
          <w:tab w:val="clear" w:pos="720"/>
        </w:tabs>
        <w:rPr>
          <w:b/>
          <w:sz w:val="24"/>
          <w:szCs w:val="24"/>
        </w:rPr>
      </w:pPr>
      <w:r w:rsidRPr="00FB257B">
        <w:rPr>
          <w:b/>
          <w:sz w:val="24"/>
          <w:szCs w:val="24"/>
        </w:rPr>
        <w:t>GOVERNANCE</w:t>
      </w:r>
      <w:r w:rsidR="001F09AE" w:rsidRPr="00FB257B">
        <w:rPr>
          <w:b/>
          <w:sz w:val="24"/>
          <w:szCs w:val="24"/>
        </w:rPr>
        <w:fldChar w:fldCharType="begin"/>
      </w:r>
      <w:r w:rsidRPr="00FB257B">
        <w:rPr>
          <w:b/>
          <w:sz w:val="24"/>
          <w:szCs w:val="24"/>
        </w:rPr>
        <w:instrText>tc "I. GOVERNANCE"</w:instrText>
      </w:r>
      <w:r w:rsidR="001F09AE" w:rsidRPr="00FB257B">
        <w:rPr>
          <w:b/>
          <w:sz w:val="24"/>
          <w:szCs w:val="24"/>
        </w:rPr>
        <w:fldChar w:fldCharType="end"/>
      </w:r>
    </w:p>
    <w:p w14:paraId="5629F3E6" w14:textId="77777777" w:rsidR="00AF3D65" w:rsidRPr="00FB257B" w:rsidRDefault="00AF3D65" w:rsidP="00F95BDC">
      <w:pPr>
        <w:numPr>
          <w:ilvl w:val="1"/>
          <w:numId w:val="1"/>
        </w:numPr>
        <w:tabs>
          <w:tab w:val="left" w:pos="720"/>
        </w:tabs>
        <w:spacing w:after="115"/>
        <w:jc w:val="both"/>
      </w:pPr>
      <w:r w:rsidRPr="00FB257B">
        <w:t>The members will elect a Board of Directors from among the membership. The Board will have seven members. Elections for Board membership will be held annually at the Fall General Membership meeting. Board terms will be staggered so that there is continuity in the leadership of the organization. One term equals two consecutive years of service on the Board. A member may serve two consecutive terms, but cannot serve a third term without at least a one-year interval between the second and third terms. The Board will fill any vacated board position after notifying all members of any such vacancy</w:t>
      </w:r>
      <w:r w:rsidR="00747944" w:rsidRPr="00FB257B">
        <w:t>. The member selected to fill a vacated Board position will serve the remainder of the term of the Board member who vacated the position.</w:t>
      </w:r>
    </w:p>
    <w:p w14:paraId="227EA7AE" w14:textId="77777777" w:rsidR="00AF3D65" w:rsidRPr="00FB257B" w:rsidRDefault="00AF3D65" w:rsidP="00F95BDC">
      <w:pPr>
        <w:numPr>
          <w:ilvl w:val="1"/>
          <w:numId w:val="1"/>
        </w:numPr>
        <w:tabs>
          <w:tab w:val="left" w:pos="720"/>
        </w:tabs>
        <w:spacing w:after="115"/>
        <w:jc w:val="both"/>
      </w:pPr>
      <w:r w:rsidRPr="00FB257B">
        <w:t>Board members will elect a President, Vice President, Treasurer and Secretary annually for a one-year term. While two members may share the duties of an office (e.g., be “co-treasurers”), one person will be wholly responsible for the duties of the office.  Officers may serve consecutive terms.</w:t>
      </w:r>
    </w:p>
    <w:p w14:paraId="6FF391FA" w14:textId="77777777" w:rsidR="00AF3D65" w:rsidRPr="00FB257B" w:rsidRDefault="00AF3D65" w:rsidP="00F95BDC">
      <w:pPr>
        <w:numPr>
          <w:ilvl w:val="1"/>
          <w:numId w:val="1"/>
        </w:numPr>
        <w:tabs>
          <w:tab w:val="left" w:pos="720"/>
        </w:tabs>
        <w:spacing w:after="58"/>
        <w:jc w:val="both"/>
      </w:pPr>
      <w:r w:rsidRPr="00FB257B">
        <w:t>Duties of the Officers</w:t>
      </w:r>
    </w:p>
    <w:p w14:paraId="6E3426DE" w14:textId="77777777" w:rsidR="00AF3D65" w:rsidRPr="00FB257B" w:rsidRDefault="00AF3D65" w:rsidP="00F95BDC">
      <w:pPr>
        <w:numPr>
          <w:ilvl w:val="2"/>
          <w:numId w:val="1"/>
        </w:numPr>
        <w:tabs>
          <w:tab w:val="left" w:pos="1080"/>
        </w:tabs>
        <w:spacing w:after="58"/>
        <w:jc w:val="both"/>
      </w:pPr>
      <w:r w:rsidRPr="00FB257B">
        <w:t xml:space="preserve">President: Chairing Board and GM meetings, preparing agenda, primary in addressing member concerns and acting EBMUD representative (unless otherwise delegated). </w:t>
      </w:r>
    </w:p>
    <w:p w14:paraId="61C40703" w14:textId="77777777" w:rsidR="00AF3D65" w:rsidRPr="00FB257B" w:rsidRDefault="00AF3D65" w:rsidP="00F95BDC">
      <w:pPr>
        <w:numPr>
          <w:ilvl w:val="2"/>
          <w:numId w:val="1"/>
        </w:numPr>
        <w:tabs>
          <w:tab w:val="left" w:pos="1080"/>
        </w:tabs>
        <w:spacing w:after="58"/>
        <w:jc w:val="both"/>
      </w:pPr>
      <w:r w:rsidRPr="00FB257B">
        <w:t xml:space="preserve">Vice President: Fill in for President when unavailable, responsible for delegated duties on behalf of the Board. </w:t>
      </w:r>
    </w:p>
    <w:p w14:paraId="384DDB60" w14:textId="77777777" w:rsidR="00AF3D65" w:rsidRPr="00FB257B" w:rsidRDefault="00AF3D65" w:rsidP="00F95BDC">
      <w:pPr>
        <w:numPr>
          <w:ilvl w:val="2"/>
          <w:numId w:val="1"/>
        </w:numPr>
        <w:tabs>
          <w:tab w:val="left" w:pos="1080"/>
        </w:tabs>
        <w:spacing w:after="58"/>
        <w:jc w:val="both"/>
      </w:pPr>
      <w:r w:rsidRPr="00FB257B">
        <w:t xml:space="preserve">Treasurer: Manager of all organizational funds including accounts payable and receivable. Maintains records according to generally accepted accounting practices. Maintains current insurance coverage. Tracks work hours and is in charge of keys. </w:t>
      </w:r>
    </w:p>
    <w:p w14:paraId="1DE5D130" w14:textId="77777777" w:rsidR="00D86D2A" w:rsidRPr="00FB257B" w:rsidRDefault="00AF3D65" w:rsidP="00F95BDC">
      <w:pPr>
        <w:numPr>
          <w:ilvl w:val="2"/>
          <w:numId w:val="1"/>
        </w:numPr>
        <w:tabs>
          <w:tab w:val="left" w:pos="1080"/>
        </w:tabs>
        <w:spacing w:after="115"/>
        <w:jc w:val="both"/>
      </w:pPr>
      <w:r w:rsidRPr="00FB257B">
        <w:t>Secretary: Responsible for taking minutes at Board and GM meetings, prompt distribution of minutes to all members, record keeping including all lists, correspondence, horse and member records and applications.</w:t>
      </w:r>
      <w:r w:rsidR="00666EDC" w:rsidRPr="00FB257B">
        <w:t xml:space="preserve"> </w:t>
      </w:r>
    </w:p>
    <w:p w14:paraId="1496D3B7" w14:textId="77777777" w:rsidR="00AF3D65" w:rsidRPr="00FB257B" w:rsidRDefault="00666EDC" w:rsidP="00F95BDC">
      <w:pPr>
        <w:numPr>
          <w:ilvl w:val="1"/>
          <w:numId w:val="1"/>
        </w:numPr>
        <w:spacing w:after="115"/>
        <w:jc w:val="both"/>
      </w:pPr>
      <w:r w:rsidRPr="00FB257B">
        <w:t>Responsibilities may be delegated to non-board members when approved by the Board</w:t>
      </w:r>
      <w:r w:rsidR="00756C12" w:rsidRPr="00FB257B">
        <w:t xml:space="preserve">, </w:t>
      </w:r>
      <w:r w:rsidR="001E219C" w:rsidRPr="00FB257B">
        <w:t xml:space="preserve">for example to a </w:t>
      </w:r>
      <w:r w:rsidRPr="00FB257B">
        <w:t xml:space="preserve">membership </w:t>
      </w:r>
      <w:r w:rsidR="001E219C" w:rsidRPr="00FB257B">
        <w:t>coordinator</w:t>
      </w:r>
      <w:r w:rsidRPr="00FB257B">
        <w:t xml:space="preserve"> who maintains the membership, horse and prospective member waiting lists</w:t>
      </w:r>
      <w:r w:rsidR="001E219C" w:rsidRPr="00FB257B">
        <w:t>, to a work hours coordinator who tracks completion of work hours, or to an EBMUD liaison</w:t>
      </w:r>
      <w:r w:rsidRPr="00FB257B">
        <w:t>.</w:t>
      </w:r>
    </w:p>
    <w:p w14:paraId="7944CC93" w14:textId="77777777" w:rsidR="00AF3D65" w:rsidRPr="00FB257B" w:rsidRDefault="00AF3D65" w:rsidP="00F95BDC">
      <w:pPr>
        <w:numPr>
          <w:ilvl w:val="1"/>
          <w:numId w:val="1"/>
        </w:numPr>
        <w:tabs>
          <w:tab w:val="left" w:pos="720"/>
        </w:tabs>
        <w:spacing w:after="115"/>
        <w:jc w:val="both"/>
      </w:pPr>
      <w:r w:rsidRPr="00FB257B">
        <w:t>Board meetings will occur regularly, approximately monthly, on dates set by the Board members. Members not on the Board are welcome to attend Board meetings.</w:t>
      </w:r>
    </w:p>
    <w:p w14:paraId="5F690CFA" w14:textId="77777777" w:rsidR="00AF3D65" w:rsidRPr="00FB257B" w:rsidRDefault="00AF3D65" w:rsidP="00F95BDC">
      <w:pPr>
        <w:numPr>
          <w:ilvl w:val="1"/>
          <w:numId w:val="1"/>
        </w:numPr>
        <w:tabs>
          <w:tab w:val="left" w:pos="720"/>
        </w:tabs>
        <w:spacing w:after="115"/>
        <w:jc w:val="both"/>
      </w:pPr>
      <w:r w:rsidRPr="00FB257B">
        <w:lastRenderedPageBreak/>
        <w:t>There will be one and possibly two General Membership meetings per year, usually held in the fall and spring.</w:t>
      </w:r>
    </w:p>
    <w:p w14:paraId="5C23AA1C" w14:textId="7CBD0B90" w:rsidR="00AF3D65" w:rsidRPr="00FB257B" w:rsidRDefault="00AF3D65" w:rsidP="00F95BDC">
      <w:pPr>
        <w:numPr>
          <w:ilvl w:val="1"/>
          <w:numId w:val="1"/>
        </w:numPr>
        <w:tabs>
          <w:tab w:val="left" w:pos="720"/>
        </w:tabs>
        <w:spacing w:after="115"/>
        <w:jc w:val="both"/>
        <w:rPr>
          <w:bCs/>
          <w:iCs/>
        </w:rPr>
      </w:pPr>
      <w:r w:rsidRPr="00FB257B">
        <w:t xml:space="preserve">Minutes from the General Membership and Board meetings will be prepared by the Secretary and </w:t>
      </w:r>
      <w:r w:rsidR="00666EDC" w:rsidRPr="00FB257B">
        <w:t>e-</w:t>
      </w:r>
      <w:r w:rsidRPr="00FB257B">
        <w:t>mailed to all members. Minutes must include all proposals, motions passed o</w:t>
      </w:r>
      <w:r w:rsidR="00721EA6">
        <w:t>r denied, EBMUD report, treasurer’s</w:t>
      </w:r>
      <w:r w:rsidRPr="00FB257B">
        <w:t xml:space="preserve"> report, list of work to be done, changes of horses and date and location of next meeting. </w:t>
      </w:r>
    </w:p>
    <w:p w14:paraId="5F41E576" w14:textId="77777777" w:rsidR="004C38B1" w:rsidRPr="00FB257B" w:rsidRDefault="004C38B1" w:rsidP="004C38B1">
      <w:pPr>
        <w:tabs>
          <w:tab w:val="left" w:pos="720"/>
        </w:tabs>
        <w:spacing w:after="115"/>
        <w:ind w:left="720"/>
        <w:jc w:val="both"/>
        <w:rPr>
          <w:bCs/>
          <w:iCs/>
        </w:rPr>
      </w:pPr>
    </w:p>
    <w:p w14:paraId="7E0CD247" w14:textId="77777777" w:rsidR="008D0A44" w:rsidRPr="00FB257B" w:rsidRDefault="00D86D2A" w:rsidP="00F95BDC">
      <w:pPr>
        <w:numPr>
          <w:ilvl w:val="0"/>
          <w:numId w:val="1"/>
        </w:numPr>
        <w:spacing w:after="115"/>
        <w:jc w:val="both"/>
        <w:rPr>
          <w:b/>
          <w:bCs/>
          <w:iCs/>
          <w:color w:val="000000"/>
        </w:rPr>
      </w:pPr>
      <w:r w:rsidRPr="00FB257B">
        <w:rPr>
          <w:b/>
          <w:bCs/>
          <w:iCs/>
        </w:rPr>
        <w:t>RULES CHANGES</w:t>
      </w:r>
    </w:p>
    <w:p w14:paraId="4CEBFC02" w14:textId="77777777" w:rsidR="008D0A44" w:rsidRPr="00FB257B" w:rsidRDefault="008D0A44" w:rsidP="00F95BDC">
      <w:pPr>
        <w:numPr>
          <w:ilvl w:val="1"/>
          <w:numId w:val="1"/>
        </w:numPr>
        <w:tabs>
          <w:tab w:val="left" w:pos="720"/>
        </w:tabs>
        <w:spacing w:after="115"/>
        <w:jc w:val="both"/>
        <w:rPr>
          <w:color w:val="000000"/>
        </w:rPr>
      </w:pPr>
      <w:r w:rsidRPr="00FB257B">
        <w:rPr>
          <w:color w:val="000000"/>
        </w:rPr>
        <w:t xml:space="preserve">Changes to the </w:t>
      </w:r>
      <w:r w:rsidR="00756C12" w:rsidRPr="00FB257B">
        <w:rPr>
          <w:color w:val="000000"/>
        </w:rPr>
        <w:t>R</w:t>
      </w:r>
      <w:r w:rsidRPr="00FB257B">
        <w:rPr>
          <w:color w:val="000000"/>
        </w:rPr>
        <w:t>ules</w:t>
      </w:r>
      <w:r w:rsidR="00B63CBD" w:rsidRPr="00FB257B">
        <w:rPr>
          <w:color w:val="000000"/>
        </w:rPr>
        <w:t xml:space="preserve"> and Procedures</w:t>
      </w:r>
      <w:r w:rsidRPr="00FB257B">
        <w:rPr>
          <w:color w:val="000000"/>
        </w:rPr>
        <w:t xml:space="preserve"> may be approved at the Annual Membership Meeting </w:t>
      </w:r>
      <w:r w:rsidR="00756C12" w:rsidRPr="00FB257B">
        <w:rPr>
          <w:color w:val="000000"/>
        </w:rPr>
        <w:t xml:space="preserve">by a </w:t>
      </w:r>
      <w:r w:rsidR="001E219C" w:rsidRPr="00FB257B">
        <w:rPr>
          <w:color w:val="000000"/>
        </w:rPr>
        <w:t xml:space="preserve">majority </w:t>
      </w:r>
      <w:r w:rsidR="00756C12" w:rsidRPr="00FB257B">
        <w:rPr>
          <w:color w:val="000000"/>
        </w:rPr>
        <w:t xml:space="preserve">vote of the membership </w:t>
      </w:r>
      <w:r w:rsidR="001E219C" w:rsidRPr="00FB257B">
        <w:rPr>
          <w:color w:val="000000"/>
        </w:rPr>
        <w:t xml:space="preserve">present </w:t>
      </w:r>
      <w:r w:rsidRPr="00FB257B">
        <w:rPr>
          <w:color w:val="000000"/>
        </w:rPr>
        <w:t xml:space="preserve">or by </w:t>
      </w:r>
      <w:r w:rsidR="001E219C" w:rsidRPr="00FB257B">
        <w:rPr>
          <w:color w:val="000000"/>
        </w:rPr>
        <w:t xml:space="preserve">a majority vote of </w:t>
      </w:r>
      <w:r w:rsidRPr="00FB257B">
        <w:rPr>
          <w:color w:val="000000"/>
        </w:rPr>
        <w:t>the OHA Board at any meeting</w:t>
      </w:r>
      <w:r w:rsidR="00756C12" w:rsidRPr="00FB257B">
        <w:rPr>
          <w:color w:val="000000"/>
        </w:rPr>
        <w:t>.</w:t>
      </w:r>
      <w:r w:rsidR="00B63CBD" w:rsidRPr="00FB257B">
        <w:rPr>
          <w:color w:val="000000"/>
        </w:rPr>
        <w:t xml:space="preserve"> Members planning to propose rule changes at a General Membership meeting are encouraged to present their proposed change to the membership via e-mail at least 15 days prior to the meeting.</w:t>
      </w:r>
      <w:r w:rsidR="00756C12" w:rsidRPr="00FB257B">
        <w:rPr>
          <w:color w:val="000000"/>
        </w:rPr>
        <w:t xml:space="preserve">  However</w:t>
      </w:r>
      <w:r w:rsidR="001E219C" w:rsidRPr="00FB257B">
        <w:rPr>
          <w:color w:val="000000"/>
        </w:rPr>
        <w:t>,</w:t>
      </w:r>
      <w:r w:rsidRPr="00FB257B">
        <w:rPr>
          <w:color w:val="000000"/>
        </w:rPr>
        <w:t xml:space="preserve"> the Board may </w:t>
      </w:r>
      <w:r w:rsidR="00756C12" w:rsidRPr="00FB257B">
        <w:rPr>
          <w:color w:val="000000"/>
        </w:rPr>
        <w:t xml:space="preserve">change the Rules </w:t>
      </w:r>
      <w:r w:rsidR="00B63CBD" w:rsidRPr="00FB257B">
        <w:rPr>
          <w:color w:val="000000"/>
        </w:rPr>
        <w:t xml:space="preserve">or Procedures </w:t>
      </w:r>
      <w:r w:rsidRPr="00FB257B">
        <w:rPr>
          <w:color w:val="000000"/>
        </w:rPr>
        <w:t xml:space="preserve">only after 30 days notice has been given </w:t>
      </w:r>
      <w:r w:rsidR="00756C12" w:rsidRPr="00FB257B">
        <w:rPr>
          <w:color w:val="000000"/>
        </w:rPr>
        <w:t xml:space="preserve">to the entire membership </w:t>
      </w:r>
      <w:r w:rsidRPr="00FB257B">
        <w:rPr>
          <w:color w:val="000000"/>
        </w:rPr>
        <w:t>of proposed changes</w:t>
      </w:r>
      <w:r w:rsidR="00971A88" w:rsidRPr="00FB257B">
        <w:rPr>
          <w:color w:val="000000"/>
        </w:rPr>
        <w:t xml:space="preserve"> by including </w:t>
      </w:r>
      <w:r w:rsidRPr="00FB257B">
        <w:rPr>
          <w:color w:val="000000"/>
        </w:rPr>
        <w:t>the written text of such changes in the Board meeting minutes.</w:t>
      </w:r>
    </w:p>
    <w:p w14:paraId="142FA947" w14:textId="77777777" w:rsidR="008D0A44" w:rsidRPr="00FB257B" w:rsidRDefault="00971A88" w:rsidP="00F95BDC">
      <w:pPr>
        <w:numPr>
          <w:ilvl w:val="1"/>
          <w:numId w:val="1"/>
        </w:numPr>
        <w:rPr>
          <w:color w:val="000000"/>
        </w:rPr>
      </w:pPr>
      <w:r w:rsidRPr="00FB257B">
        <w:rPr>
          <w:color w:val="000000"/>
        </w:rPr>
        <w:t>As stated in the</w:t>
      </w:r>
      <w:r w:rsidR="008D0A44" w:rsidRPr="00FB257B">
        <w:rPr>
          <w:color w:val="000000"/>
        </w:rPr>
        <w:t xml:space="preserve"> Bylaws, the Board will have the power to “establish policies of the corporation and enforce rules and regulation</w:t>
      </w:r>
      <w:r w:rsidRPr="00FB257B">
        <w:rPr>
          <w:color w:val="000000"/>
        </w:rPr>
        <w:t>s</w:t>
      </w:r>
      <w:r w:rsidR="008D0A44" w:rsidRPr="00FB257B">
        <w:rPr>
          <w:color w:val="000000"/>
        </w:rPr>
        <w:t xml:space="preserve">” and also to “fix fees and charges for use of the facilities.” However, any changes involving the number of memberships, the kind of hay fed to the horses, or </w:t>
      </w:r>
      <w:r w:rsidR="00756C12" w:rsidRPr="00FB257B">
        <w:rPr>
          <w:color w:val="000000"/>
        </w:rPr>
        <w:t xml:space="preserve">fee increases </w:t>
      </w:r>
      <w:r w:rsidR="008D0A44" w:rsidRPr="00FB257B">
        <w:rPr>
          <w:color w:val="000000"/>
        </w:rPr>
        <w:t xml:space="preserve">exceeding $100 </w:t>
      </w:r>
      <w:r w:rsidR="00756C12" w:rsidRPr="00FB257B">
        <w:rPr>
          <w:color w:val="000000"/>
        </w:rPr>
        <w:t>annually</w:t>
      </w:r>
      <w:r w:rsidR="008D0A44" w:rsidRPr="00FB257B">
        <w:rPr>
          <w:color w:val="000000"/>
        </w:rPr>
        <w:t xml:space="preserve"> shall be decided by the Board only after notifying the membership 30 days in advance of the consideration of such changes.</w:t>
      </w:r>
    </w:p>
    <w:p w14:paraId="037DC663" w14:textId="77777777" w:rsidR="008D0A44" w:rsidRPr="00FB257B" w:rsidRDefault="008D0A44" w:rsidP="00391576">
      <w:pPr>
        <w:pStyle w:val="heading10"/>
        <w:rPr>
          <w:rFonts w:ascii="Times New Roman" w:hAnsi="Times New Roman"/>
          <w:sz w:val="24"/>
          <w:szCs w:val="24"/>
        </w:rPr>
      </w:pPr>
    </w:p>
    <w:p w14:paraId="0B308348" w14:textId="77777777" w:rsidR="008D0A44" w:rsidRPr="00FB257B" w:rsidRDefault="008D0A44" w:rsidP="00391576">
      <w:pPr>
        <w:pStyle w:val="heading10"/>
        <w:rPr>
          <w:rFonts w:ascii="Times New Roman" w:hAnsi="Times New Roman"/>
          <w:sz w:val="24"/>
          <w:szCs w:val="24"/>
        </w:rPr>
      </w:pPr>
    </w:p>
    <w:p w14:paraId="5F29274A" w14:textId="77777777" w:rsidR="00AF3D65" w:rsidRPr="00FB257B" w:rsidRDefault="00AF3D65" w:rsidP="00F95BDC">
      <w:pPr>
        <w:pStyle w:val="heading10"/>
        <w:numPr>
          <w:ilvl w:val="0"/>
          <w:numId w:val="1"/>
        </w:numPr>
        <w:tabs>
          <w:tab w:val="clear" w:pos="720"/>
        </w:tabs>
        <w:rPr>
          <w:rFonts w:ascii="Times New Roman" w:hAnsi="Times New Roman"/>
          <w:b/>
          <w:sz w:val="24"/>
          <w:szCs w:val="24"/>
        </w:rPr>
      </w:pPr>
      <w:r w:rsidRPr="00FB257B">
        <w:rPr>
          <w:rFonts w:ascii="Times New Roman" w:hAnsi="Times New Roman"/>
          <w:b/>
          <w:sz w:val="24"/>
          <w:szCs w:val="24"/>
        </w:rPr>
        <w:t>MEMBERSHIP</w:t>
      </w:r>
    </w:p>
    <w:p w14:paraId="48D51C52" w14:textId="77777777" w:rsidR="00AF3D65" w:rsidRPr="00FB257B" w:rsidRDefault="00AF3D65" w:rsidP="00D86D2A">
      <w:pPr>
        <w:tabs>
          <w:tab w:val="left" w:pos="360"/>
        </w:tabs>
        <w:spacing w:after="115"/>
        <w:ind w:left="720"/>
        <w:jc w:val="both"/>
      </w:pPr>
      <w:r w:rsidRPr="00FB257B">
        <w:t xml:space="preserve">There are </w:t>
      </w:r>
      <w:r w:rsidR="00D20E2E" w:rsidRPr="00FB257B">
        <w:t xml:space="preserve">six </w:t>
      </w:r>
      <w:r w:rsidRPr="00FB257B">
        <w:t>categories of membership: proprietary</w:t>
      </w:r>
      <w:r w:rsidR="00D20E2E" w:rsidRPr="00FB257B">
        <w:t xml:space="preserve">, </w:t>
      </w:r>
      <w:r w:rsidRPr="00FB257B">
        <w:t>probationary</w:t>
      </w:r>
      <w:r w:rsidR="00D20E2E" w:rsidRPr="00FB257B">
        <w:t xml:space="preserve"> proprietary</w:t>
      </w:r>
      <w:r w:rsidRPr="00FB257B">
        <w:t xml:space="preserve">, associate, </w:t>
      </w:r>
      <w:r w:rsidR="00D20E2E" w:rsidRPr="00FB257B">
        <w:t xml:space="preserve">honorary, </w:t>
      </w:r>
      <w:r w:rsidRPr="00FB257B">
        <w:t>professional associate</w:t>
      </w:r>
      <w:r w:rsidR="00D20E2E" w:rsidRPr="00FB257B">
        <w:t xml:space="preserve"> </w:t>
      </w:r>
      <w:r w:rsidRPr="00FB257B">
        <w:t>and riding partner. The criteria for, and responsibilities and privileges of, each category of membership are outlined below. All members are required to follow all rules of the Association. The membership dues are set by the Board and are subject to change.</w:t>
      </w:r>
    </w:p>
    <w:p w14:paraId="32AC58D8" w14:textId="77777777" w:rsidR="00AF3D65" w:rsidRPr="00FB257B" w:rsidRDefault="00AF3D65" w:rsidP="00F95BDC">
      <w:pPr>
        <w:pStyle w:val="Heading4"/>
        <w:numPr>
          <w:ilvl w:val="1"/>
          <w:numId w:val="1"/>
        </w:numPr>
        <w:tabs>
          <w:tab w:val="left" w:pos="720"/>
        </w:tabs>
        <w:jc w:val="both"/>
        <w:rPr>
          <w:rFonts w:ascii="Times New Roman" w:hAnsi="Times New Roman"/>
          <w:sz w:val="24"/>
        </w:rPr>
      </w:pPr>
      <w:r w:rsidRPr="00FB257B">
        <w:rPr>
          <w:rFonts w:ascii="Times New Roman" w:hAnsi="Times New Roman"/>
          <w:sz w:val="24"/>
        </w:rPr>
        <w:t>Proprietary Membership</w:t>
      </w:r>
      <w:r w:rsidR="001F09AE" w:rsidRPr="00FB257B">
        <w:rPr>
          <w:rFonts w:ascii="Times New Roman" w:hAnsi="Times New Roman"/>
          <w:sz w:val="24"/>
        </w:rPr>
        <w:fldChar w:fldCharType="begin"/>
      </w:r>
      <w:r w:rsidRPr="00FB257B">
        <w:rPr>
          <w:rFonts w:ascii="Times New Roman" w:hAnsi="Times New Roman"/>
          <w:sz w:val="24"/>
        </w:rPr>
        <w:instrText>tc "A.</w:instrText>
      </w:r>
      <w:r w:rsidRPr="00FB257B">
        <w:rPr>
          <w:rFonts w:ascii="Times New Roman" w:hAnsi="Times New Roman"/>
          <w:sz w:val="24"/>
        </w:rPr>
        <w:tab/>
        <w:instrText>Proprietary Membership"</w:instrText>
      </w:r>
      <w:r w:rsidR="001F09AE" w:rsidRPr="00FB257B">
        <w:rPr>
          <w:rFonts w:ascii="Times New Roman" w:hAnsi="Times New Roman"/>
          <w:sz w:val="24"/>
        </w:rPr>
        <w:fldChar w:fldCharType="end"/>
      </w:r>
    </w:p>
    <w:p w14:paraId="18D93541" w14:textId="77777777" w:rsidR="00AF3D65" w:rsidRPr="00FB257B" w:rsidRDefault="00AF3D65" w:rsidP="00F95BDC">
      <w:pPr>
        <w:pStyle w:val="Heading4"/>
        <w:numPr>
          <w:ilvl w:val="2"/>
          <w:numId w:val="1"/>
        </w:numPr>
        <w:tabs>
          <w:tab w:val="left" w:pos="720"/>
        </w:tabs>
        <w:spacing w:after="115"/>
        <w:jc w:val="both"/>
        <w:rPr>
          <w:rFonts w:ascii="Times New Roman" w:hAnsi="Times New Roman"/>
          <w:b w:val="0"/>
          <w:bCs w:val="0"/>
          <w:sz w:val="24"/>
        </w:rPr>
      </w:pPr>
      <w:r w:rsidRPr="00FB257B">
        <w:rPr>
          <w:rFonts w:ascii="Times New Roman" w:hAnsi="Times New Roman"/>
          <w:b w:val="0"/>
          <w:bCs w:val="0"/>
          <w:sz w:val="24"/>
        </w:rPr>
        <w:t xml:space="preserve">A Proprietary Member is a member in good standing who has been approved for full membership by the Board following the satisfactory completion of the probationary period. A proprietary membership may be held by either an individual or a family. Family is defined as the primary member, his/her spouse or domestic partner, his/her parents (including step-parents), parents of his/her spouse or domestic partner, his/her children (including step-children), his/her son-in-law and daughter-in-law, his/her grandchildren, his/her brother, sister, brother-in-law, sister-in-law, and his/her nieces and nephews. </w:t>
      </w:r>
      <w:r w:rsidR="001F09AE" w:rsidRPr="00FB257B">
        <w:rPr>
          <w:rFonts w:ascii="Times New Roman" w:hAnsi="Times New Roman"/>
          <w:b w:val="0"/>
          <w:bCs w:val="0"/>
          <w:sz w:val="24"/>
        </w:rPr>
        <w:fldChar w:fldCharType="begin"/>
      </w:r>
      <w:r w:rsidRPr="00FB257B">
        <w:rPr>
          <w:rFonts w:ascii="Times New Roman" w:hAnsi="Times New Roman"/>
          <w:sz w:val="24"/>
        </w:rPr>
        <w:instrText>tc "</w:instrText>
      </w:r>
      <w:r w:rsidRPr="00FB257B">
        <w:rPr>
          <w:rFonts w:ascii="Times New Roman" w:hAnsi="Times New Roman"/>
          <w:sz w:val="24"/>
        </w:rPr>
        <w:tab/>
      </w:r>
      <w:r w:rsidRPr="00FB257B">
        <w:rPr>
          <w:rFonts w:ascii="Times New Roman" w:hAnsi="Times New Roman"/>
          <w:b w:val="0"/>
          <w:bCs w:val="0"/>
          <w:sz w:val="24"/>
        </w:rPr>
        <w:instrText>A Proprietary Member is a member in good standing who has been approved for full membership by the Board following the satisfactory completion of the probationary period. A proprietary membership may be held by either an individual or a family. Family is defined as the primary member, his/her spouse or domestic partner, his/her parents (including step-parents), parents of his/her spouse or domestic partner, his/her children (including step-children), his/her son-in-law and daughter-in-law, his/her grandchildren, his/her brother, sister, brother-in-law, sister-in-law, and his/her nieces and nephews. "</w:instrText>
      </w:r>
      <w:r w:rsidR="001F09AE" w:rsidRPr="00FB257B">
        <w:rPr>
          <w:rFonts w:ascii="Times New Roman" w:hAnsi="Times New Roman"/>
          <w:b w:val="0"/>
          <w:bCs w:val="0"/>
          <w:sz w:val="24"/>
        </w:rPr>
        <w:fldChar w:fldCharType="end"/>
      </w:r>
    </w:p>
    <w:p w14:paraId="5FDCCFD5" w14:textId="77777777" w:rsidR="00AF3D65" w:rsidRPr="00FB257B" w:rsidRDefault="00AF3D65" w:rsidP="00F95BDC">
      <w:pPr>
        <w:numPr>
          <w:ilvl w:val="2"/>
          <w:numId w:val="1"/>
        </w:numPr>
        <w:tabs>
          <w:tab w:val="left" w:pos="1080"/>
        </w:tabs>
        <w:jc w:val="both"/>
      </w:pPr>
      <w:r w:rsidRPr="00FB257B">
        <w:t xml:space="preserve">Criteria for Proprietary Membership </w:t>
      </w:r>
    </w:p>
    <w:p w14:paraId="351E1AB0" w14:textId="77777777" w:rsidR="00971A88" w:rsidRPr="00FB257B" w:rsidRDefault="00971A88" w:rsidP="00F95BDC">
      <w:pPr>
        <w:numPr>
          <w:ilvl w:val="3"/>
          <w:numId w:val="1"/>
        </w:numPr>
        <w:tabs>
          <w:tab w:val="left" w:pos="1440"/>
        </w:tabs>
        <w:jc w:val="both"/>
      </w:pPr>
      <w:r w:rsidRPr="00FB257B">
        <w:t xml:space="preserve">The primary member </w:t>
      </w:r>
      <w:r w:rsidR="00AF3D65" w:rsidRPr="00FB257B">
        <w:t xml:space="preserve">must </w:t>
      </w:r>
      <w:r w:rsidRPr="00FB257B">
        <w:t>be at least 21 years of age</w:t>
      </w:r>
    </w:p>
    <w:p w14:paraId="5EF29286" w14:textId="77777777" w:rsidR="00AF3D65" w:rsidRPr="00FB257B" w:rsidRDefault="00971A88" w:rsidP="00F95BDC">
      <w:pPr>
        <w:numPr>
          <w:ilvl w:val="3"/>
          <w:numId w:val="1"/>
        </w:numPr>
        <w:tabs>
          <w:tab w:val="left" w:pos="1440"/>
        </w:tabs>
        <w:jc w:val="both"/>
      </w:pPr>
      <w:r w:rsidRPr="00FB257B">
        <w:t>The primary member m</w:t>
      </w:r>
      <w:r w:rsidR="00AF3D65" w:rsidRPr="00FB257B">
        <w:t>ust have health insurance</w:t>
      </w:r>
    </w:p>
    <w:p w14:paraId="1AEC0E8D" w14:textId="77777777" w:rsidR="00AF3D65" w:rsidRPr="00FB257B" w:rsidRDefault="00D13DD5" w:rsidP="00F95BDC">
      <w:pPr>
        <w:numPr>
          <w:ilvl w:val="3"/>
          <w:numId w:val="1"/>
        </w:numPr>
        <w:tabs>
          <w:tab w:val="left" w:pos="1440"/>
        </w:tabs>
        <w:jc w:val="both"/>
      </w:pPr>
      <w:r w:rsidRPr="00FB257B">
        <w:t>The new-member interview committee will take into consideration the following criteria</w:t>
      </w:r>
      <w:r w:rsidR="00AF3D65" w:rsidRPr="00FB257B">
        <w:t>:</w:t>
      </w:r>
    </w:p>
    <w:p w14:paraId="6CF6F1F7" w14:textId="77777777" w:rsidR="00AF3D65" w:rsidRPr="00FB257B" w:rsidRDefault="00AF3D65" w:rsidP="00F95BDC">
      <w:pPr>
        <w:numPr>
          <w:ilvl w:val="4"/>
          <w:numId w:val="1"/>
        </w:numPr>
        <w:ind w:left="1980" w:hanging="540"/>
        <w:jc w:val="both"/>
      </w:pPr>
      <w:r w:rsidRPr="00FB257B">
        <w:t xml:space="preserve">They should have an ability and willingness to partake in a cooperative environment, including: 1) conducting themselves in a collegial way with other members, even when involved in a conflict or disagreement; and 2) participating in </w:t>
      </w:r>
      <w:r w:rsidRPr="00FB257B">
        <w:lastRenderedPageBreak/>
        <w:t>pasture-related activities and work parties, serving on the board, and per</w:t>
      </w:r>
      <w:r w:rsidR="00971A88" w:rsidRPr="00FB257B">
        <w:t>forming all of their work hours and their herd feedings.</w:t>
      </w:r>
    </w:p>
    <w:p w14:paraId="58AD7A27" w14:textId="77777777" w:rsidR="00AF3D65" w:rsidRPr="00FB257B" w:rsidRDefault="00AF3D65" w:rsidP="00F95BDC">
      <w:pPr>
        <w:numPr>
          <w:ilvl w:val="4"/>
          <w:numId w:val="1"/>
        </w:numPr>
        <w:ind w:left="1980" w:hanging="540"/>
        <w:jc w:val="both"/>
      </w:pPr>
      <w:r w:rsidRPr="00FB257B">
        <w:t xml:space="preserve">They should have a basic knowledge of their horse and should have a general understanding of what to do in a horse emergency. They should possess basic horse care and safety skills and know or be open to learning about a herd environment (we’re not just looking for experienced horsemen and do not want to preclude consideration of novices who want to learn). They should be able to provide a previous barn owner, or other relevant reference who can attest to their abilities with horses. </w:t>
      </w:r>
    </w:p>
    <w:p w14:paraId="123419E4" w14:textId="77777777" w:rsidR="00AF3D65" w:rsidRPr="00FB257B" w:rsidRDefault="00AF3D65" w:rsidP="00F95BDC">
      <w:pPr>
        <w:numPr>
          <w:ilvl w:val="4"/>
          <w:numId w:val="1"/>
        </w:numPr>
        <w:ind w:left="1980" w:hanging="540"/>
        <w:jc w:val="both"/>
      </w:pPr>
      <w:r w:rsidRPr="00FB257B">
        <w:t xml:space="preserve">Their horse should be able to do well in a herd situation and be able to maintain its health primarily on pasture. The horse should be in good health and be ride-able (not placed at OHA for retirement). The horse must be sufficiently sociable as to not be likely to injure other horses or people. (If a horse turns out to be a chronic aggressor, causing injuries, the member may be asked to move the horse out of OHA). </w:t>
      </w:r>
    </w:p>
    <w:p w14:paraId="73D1ECA2" w14:textId="77777777" w:rsidR="00AF3D65" w:rsidRPr="00FB257B" w:rsidRDefault="00AF3D65" w:rsidP="00F95BDC">
      <w:pPr>
        <w:numPr>
          <w:ilvl w:val="4"/>
          <w:numId w:val="1"/>
        </w:numPr>
        <w:ind w:left="1980" w:hanging="540"/>
        <w:jc w:val="both"/>
      </w:pPr>
      <w:r w:rsidRPr="00FB257B">
        <w:t>They should be able to commit to seeing their horse at least weekly and plan to be actively involved in its care and maintenance.</w:t>
      </w:r>
    </w:p>
    <w:p w14:paraId="576FF484" w14:textId="77777777" w:rsidR="00AF3D65" w:rsidRPr="00FB257B" w:rsidRDefault="00AF3D65" w:rsidP="00F95BDC">
      <w:pPr>
        <w:numPr>
          <w:ilvl w:val="4"/>
          <w:numId w:val="1"/>
        </w:numPr>
        <w:ind w:left="1980" w:hanging="540"/>
        <w:jc w:val="both"/>
      </w:pPr>
      <w:r w:rsidRPr="00FB257B">
        <w:t>Live or work within 25 miles of the pasture.</w:t>
      </w:r>
    </w:p>
    <w:p w14:paraId="7D045AEB" w14:textId="77777777" w:rsidR="00413C1F" w:rsidRPr="00FB257B" w:rsidRDefault="00AF3D65" w:rsidP="00F95BDC">
      <w:pPr>
        <w:numPr>
          <w:ilvl w:val="4"/>
          <w:numId w:val="1"/>
        </w:numPr>
        <w:ind w:left="1980" w:hanging="540"/>
        <w:jc w:val="both"/>
      </w:pPr>
      <w:r w:rsidRPr="00FB257B">
        <w:t>Own no more than two horses with which they are actively involved.</w:t>
      </w:r>
      <w:r w:rsidR="00413C1F" w:rsidRPr="00FB257B">
        <w:t xml:space="preserve"> </w:t>
      </w:r>
    </w:p>
    <w:p w14:paraId="2B20E9F3" w14:textId="77777777" w:rsidR="00AF3D65" w:rsidRPr="00FB257B" w:rsidRDefault="00413C1F" w:rsidP="00F95BDC">
      <w:pPr>
        <w:numPr>
          <w:ilvl w:val="4"/>
          <w:numId w:val="1"/>
        </w:numPr>
        <w:ind w:left="1980" w:hanging="540"/>
        <w:jc w:val="both"/>
      </w:pPr>
      <w:r w:rsidRPr="00FB257B">
        <w:t xml:space="preserve">The member must be the sole owner or lessee of the horse that is brought to the pasture. </w:t>
      </w:r>
    </w:p>
    <w:p w14:paraId="28BBDD6E" w14:textId="77777777" w:rsidR="00AF3D65" w:rsidRPr="00FB257B" w:rsidRDefault="00AF3D65" w:rsidP="00391576">
      <w:pPr>
        <w:pStyle w:val="BodyTextIndent2"/>
        <w:tabs>
          <w:tab w:val="left" w:pos="1080"/>
        </w:tabs>
        <w:ind w:left="720" w:firstLine="0"/>
        <w:jc w:val="left"/>
        <w:rPr>
          <w:sz w:val="24"/>
        </w:rPr>
      </w:pPr>
    </w:p>
    <w:p w14:paraId="4A2A89BF" w14:textId="77777777" w:rsidR="00AF3D65" w:rsidRPr="00FB257B" w:rsidRDefault="00AF3D65" w:rsidP="00F95BDC">
      <w:pPr>
        <w:numPr>
          <w:ilvl w:val="2"/>
          <w:numId w:val="1"/>
        </w:numPr>
        <w:tabs>
          <w:tab w:val="left" w:pos="1080"/>
        </w:tabs>
        <w:spacing w:before="58"/>
        <w:jc w:val="both"/>
      </w:pPr>
      <w:r w:rsidRPr="00FB257B">
        <w:t>Privileges of Proprietary Membership</w:t>
      </w:r>
    </w:p>
    <w:p w14:paraId="5CF3347C" w14:textId="77777777" w:rsidR="00AF3D65" w:rsidRPr="00FB257B" w:rsidRDefault="00AF3D65" w:rsidP="00F95BDC">
      <w:pPr>
        <w:numPr>
          <w:ilvl w:val="3"/>
          <w:numId w:val="1"/>
        </w:numPr>
        <w:tabs>
          <w:tab w:val="left" w:pos="1440"/>
        </w:tabs>
        <w:jc w:val="both"/>
      </w:pPr>
      <w:r w:rsidRPr="00FB257B">
        <w:t>Boarding of one or two horses at OHA and use of property and all facilities.</w:t>
      </w:r>
    </w:p>
    <w:p w14:paraId="7931598D" w14:textId="77777777" w:rsidR="00AF3D65" w:rsidRPr="00FB257B" w:rsidRDefault="00AF3D65" w:rsidP="00F95BDC">
      <w:pPr>
        <w:numPr>
          <w:ilvl w:val="3"/>
          <w:numId w:val="1"/>
        </w:numPr>
        <w:tabs>
          <w:tab w:val="left" w:pos="1440"/>
        </w:tabs>
        <w:jc w:val="both"/>
      </w:pPr>
      <w:r w:rsidRPr="00FB257B">
        <w:t xml:space="preserve">Voting </w:t>
      </w:r>
      <w:r w:rsidR="00E73D70" w:rsidRPr="00FB257B">
        <w:t>as allowed by these Rules.</w:t>
      </w:r>
    </w:p>
    <w:p w14:paraId="754574A0" w14:textId="77777777" w:rsidR="00AF3D65" w:rsidRPr="00FB257B" w:rsidRDefault="00AF3D65" w:rsidP="00F95BDC">
      <w:pPr>
        <w:numPr>
          <w:ilvl w:val="3"/>
          <w:numId w:val="1"/>
        </w:numPr>
        <w:tabs>
          <w:tab w:val="left" w:pos="1440"/>
        </w:tabs>
        <w:jc w:val="both"/>
      </w:pPr>
      <w:r w:rsidRPr="00FB257B">
        <w:t>Eligibility to serve on the Board.</w:t>
      </w:r>
    </w:p>
    <w:p w14:paraId="04980874" w14:textId="77777777" w:rsidR="00413C1F" w:rsidRPr="00FB257B" w:rsidRDefault="00756C12" w:rsidP="00F95BDC">
      <w:pPr>
        <w:numPr>
          <w:ilvl w:val="3"/>
          <w:numId w:val="1"/>
        </w:numPr>
        <w:tabs>
          <w:tab w:val="left" w:pos="1440"/>
        </w:tabs>
        <w:jc w:val="both"/>
      </w:pPr>
      <w:r w:rsidRPr="00FB257B">
        <w:t xml:space="preserve">Eligibility </w:t>
      </w:r>
      <w:r w:rsidR="00413C1F" w:rsidRPr="00FB257B">
        <w:t>to supervise an Associate Member or Riding Partner Member.</w:t>
      </w:r>
    </w:p>
    <w:p w14:paraId="5788F406" w14:textId="77777777" w:rsidR="00296BEA" w:rsidRPr="00FB257B" w:rsidRDefault="00296BEA" w:rsidP="00296BEA">
      <w:pPr>
        <w:tabs>
          <w:tab w:val="left" w:pos="1440"/>
        </w:tabs>
        <w:ind w:left="1440"/>
        <w:jc w:val="both"/>
      </w:pPr>
    </w:p>
    <w:p w14:paraId="3C0678A0" w14:textId="77777777" w:rsidR="00AF3D65" w:rsidRPr="00FB257B" w:rsidRDefault="00AF3D65" w:rsidP="00F95BDC">
      <w:pPr>
        <w:numPr>
          <w:ilvl w:val="2"/>
          <w:numId w:val="1"/>
        </w:numPr>
        <w:tabs>
          <w:tab w:val="left" w:pos="1080"/>
        </w:tabs>
        <w:spacing w:before="58"/>
        <w:jc w:val="both"/>
      </w:pPr>
      <w:r w:rsidRPr="00FB257B">
        <w:t xml:space="preserve">Responsibilities of Proprietary Membership </w:t>
      </w:r>
    </w:p>
    <w:p w14:paraId="5F4E61EC" w14:textId="77777777" w:rsidR="00AF3D65" w:rsidRPr="00FB257B" w:rsidRDefault="00AF3D65" w:rsidP="00F95BDC">
      <w:pPr>
        <w:numPr>
          <w:ilvl w:val="3"/>
          <w:numId w:val="1"/>
        </w:numPr>
        <w:tabs>
          <w:tab w:val="left" w:pos="1440"/>
        </w:tabs>
        <w:jc w:val="both"/>
      </w:pPr>
      <w:r w:rsidRPr="00FB257B">
        <w:t xml:space="preserve">Forms: Upon acceptance of an offered space and before receiving a key, the probationary member must sign a membership agreement and a liability form for each member of their immediate family that will be present at OHA, and will have sent the stated fees. </w:t>
      </w:r>
      <w:r w:rsidR="00A00075" w:rsidRPr="00FB257B">
        <w:t xml:space="preserve">The forms must be received by the Secretary or his/her designee prior to issuance of the key to the new member. </w:t>
      </w:r>
      <w:r w:rsidRPr="00FB257B">
        <w:t>Prior to placing a horse at OHA, the member will sign and fill out a horse health form that meets the basic health criteria set by OHA.</w:t>
      </w:r>
    </w:p>
    <w:p w14:paraId="5D0F85BB" w14:textId="77777777" w:rsidR="00AF3D65" w:rsidRPr="00FB257B" w:rsidRDefault="00AF3D65" w:rsidP="00F95BDC">
      <w:pPr>
        <w:numPr>
          <w:ilvl w:val="3"/>
          <w:numId w:val="1"/>
        </w:numPr>
        <w:tabs>
          <w:tab w:val="left" w:pos="1440"/>
        </w:tabs>
        <w:jc w:val="both"/>
      </w:pPr>
      <w:r w:rsidRPr="00FB257B">
        <w:t xml:space="preserve">Work Hours: All Proprietary members are required to perform a specified number of work hours per year. See </w:t>
      </w:r>
      <w:r w:rsidRPr="00FB257B">
        <w:rPr>
          <w:i/>
          <w:iCs/>
        </w:rPr>
        <w:t>Work Hours and Pasture Maintenance</w:t>
      </w:r>
      <w:r w:rsidRPr="00FB257B">
        <w:t xml:space="preserve"> section.</w:t>
      </w:r>
    </w:p>
    <w:p w14:paraId="378A3F76" w14:textId="77777777" w:rsidR="00AF3D65" w:rsidRPr="00FB257B" w:rsidRDefault="00AF3D65" w:rsidP="00F95BDC">
      <w:pPr>
        <w:numPr>
          <w:ilvl w:val="3"/>
          <w:numId w:val="1"/>
        </w:numPr>
        <w:tabs>
          <w:tab w:val="left" w:pos="1440"/>
        </w:tabs>
        <w:jc w:val="both"/>
      </w:pPr>
      <w:r w:rsidRPr="00FB257B">
        <w:t xml:space="preserve">Feedings: See </w:t>
      </w:r>
      <w:r w:rsidRPr="00FB257B">
        <w:rPr>
          <w:i/>
          <w:iCs/>
        </w:rPr>
        <w:t>Feeding</w:t>
      </w:r>
      <w:r w:rsidRPr="00FB257B">
        <w:t xml:space="preserve"> section</w:t>
      </w:r>
    </w:p>
    <w:p w14:paraId="4DB15441" w14:textId="77777777" w:rsidR="00AF3D65" w:rsidRPr="00FB257B" w:rsidRDefault="00AF3D65" w:rsidP="00F95BDC">
      <w:pPr>
        <w:numPr>
          <w:ilvl w:val="3"/>
          <w:numId w:val="1"/>
        </w:numPr>
        <w:tabs>
          <w:tab w:val="left" w:pos="1440"/>
        </w:tabs>
        <w:jc w:val="both"/>
      </w:pPr>
      <w:r w:rsidRPr="00FB257B">
        <w:t>Fees:</w:t>
      </w:r>
      <w:r w:rsidRPr="00FB257B">
        <w:rPr>
          <w:i/>
          <w:iCs/>
        </w:rPr>
        <w:t xml:space="preserve"> </w:t>
      </w:r>
    </w:p>
    <w:p w14:paraId="26FA18E8" w14:textId="6C072326" w:rsidR="00296BEA" w:rsidRPr="00FB257B" w:rsidRDefault="00AF3D65" w:rsidP="00F95BDC">
      <w:pPr>
        <w:numPr>
          <w:ilvl w:val="4"/>
          <w:numId w:val="1"/>
        </w:numPr>
        <w:ind w:left="1980" w:hanging="540"/>
        <w:jc w:val="both"/>
      </w:pPr>
      <w:r w:rsidRPr="00FB257B">
        <w:t>All members must pay annual dues.</w:t>
      </w:r>
      <w:r w:rsidRPr="00FB257B">
        <w:rPr>
          <w:i/>
          <w:iCs/>
        </w:rPr>
        <w:t xml:space="preserve"> </w:t>
      </w:r>
      <w:r w:rsidRPr="00FB257B">
        <w:t xml:space="preserve">Dues are payable semiannually, on </w:t>
      </w:r>
      <w:r w:rsidR="00AE458B">
        <w:t>March</w:t>
      </w:r>
      <w:r w:rsidRPr="00FB257B">
        <w:t xml:space="preserve"> 15 and </w:t>
      </w:r>
      <w:r w:rsidR="00AE458B">
        <w:t>September</w:t>
      </w:r>
      <w:r w:rsidRPr="00FB257B">
        <w:t xml:space="preserve"> 15. </w:t>
      </w:r>
    </w:p>
    <w:p w14:paraId="0F6AD2EE" w14:textId="6EE551DA" w:rsidR="00AE458B" w:rsidRPr="00FB257B" w:rsidRDefault="00AF3D65" w:rsidP="00721EA6">
      <w:pPr>
        <w:numPr>
          <w:ilvl w:val="4"/>
          <w:numId w:val="1"/>
        </w:numPr>
        <w:ind w:left="1980" w:hanging="540"/>
        <w:jc w:val="both"/>
      </w:pPr>
      <w:r w:rsidRPr="00FB257B">
        <w:t>A $10.00 per month late fee will be assessed for unpaid dues postmarked after</w:t>
      </w:r>
      <w:r w:rsidR="00721EA6">
        <w:t xml:space="preserve"> </w:t>
      </w:r>
      <w:r w:rsidR="00AE458B">
        <w:t>April 1</w:t>
      </w:r>
      <w:r w:rsidR="00721EA6">
        <w:t xml:space="preserve"> and</w:t>
      </w:r>
      <w:r w:rsidRPr="00FB257B">
        <w:t xml:space="preserve"> </w:t>
      </w:r>
      <w:r w:rsidR="00AE458B">
        <w:t>October 1.</w:t>
      </w:r>
    </w:p>
    <w:p w14:paraId="46DB9ECB" w14:textId="77777777" w:rsidR="00E8220E" w:rsidRPr="00721EA6" w:rsidRDefault="00E8220E" w:rsidP="00F95BDC">
      <w:pPr>
        <w:numPr>
          <w:ilvl w:val="4"/>
          <w:numId w:val="1"/>
        </w:numPr>
        <w:ind w:left="1980" w:hanging="540"/>
        <w:jc w:val="both"/>
      </w:pPr>
      <w:r w:rsidRPr="00721EA6">
        <w:t>Dues will be prorated for both incoming and outgoing members</w:t>
      </w:r>
      <w:r w:rsidRPr="00721EA6" w:rsidDel="00E8220E">
        <w:t xml:space="preserve"> </w:t>
      </w:r>
    </w:p>
    <w:p w14:paraId="1EFBBDF9" w14:textId="77777777" w:rsidR="00AF3D65" w:rsidRPr="00FB257B" w:rsidRDefault="00AF3D65" w:rsidP="00F95BDC">
      <w:pPr>
        <w:numPr>
          <w:ilvl w:val="4"/>
          <w:numId w:val="1"/>
        </w:numPr>
        <w:ind w:left="1980" w:hanging="540"/>
        <w:jc w:val="both"/>
      </w:pPr>
      <w:r w:rsidRPr="00FB257B">
        <w:t xml:space="preserve">If a member has not paid his/her dues within thirty days of a due date, a registered letter will be sent stating that if the dues are not paid within thirty days, that </w:t>
      </w:r>
      <w:r w:rsidRPr="00FB257B">
        <w:lastRenderedPageBreak/>
        <w:t>membership in OHA is subject to termination and can result in removal of that member’s horse.</w:t>
      </w:r>
    </w:p>
    <w:p w14:paraId="3AB3C9DB" w14:textId="77777777" w:rsidR="00AF3D65" w:rsidRPr="00FB257B" w:rsidRDefault="00AF3D65" w:rsidP="00F95BDC">
      <w:pPr>
        <w:numPr>
          <w:ilvl w:val="4"/>
          <w:numId w:val="1"/>
        </w:numPr>
        <w:ind w:left="1980" w:hanging="540"/>
        <w:jc w:val="both"/>
      </w:pPr>
      <w:r w:rsidRPr="00FB257B">
        <w:t>A $100 non-refundable fee will be collected from all new members at the time of their approval by the Board as probationary members.</w:t>
      </w:r>
    </w:p>
    <w:p w14:paraId="1E53AC94" w14:textId="77777777" w:rsidR="00AF3D65" w:rsidRPr="00FB257B" w:rsidRDefault="00AF3D65" w:rsidP="00F95BDC">
      <w:pPr>
        <w:numPr>
          <w:ilvl w:val="2"/>
          <w:numId w:val="1"/>
        </w:numPr>
        <w:tabs>
          <w:tab w:val="left" w:pos="1080"/>
        </w:tabs>
        <w:spacing w:before="58"/>
        <w:jc w:val="both"/>
      </w:pPr>
      <w:r w:rsidRPr="00FB257B">
        <w:t>Other Rules Pertaining to Proprietary Membership</w:t>
      </w:r>
    </w:p>
    <w:p w14:paraId="0B107153" w14:textId="77777777" w:rsidR="00AF3D65" w:rsidRPr="00FB257B" w:rsidRDefault="00AF3D65" w:rsidP="00F95BDC">
      <w:pPr>
        <w:numPr>
          <w:ilvl w:val="3"/>
          <w:numId w:val="1"/>
        </w:numPr>
        <w:tabs>
          <w:tab w:val="left" w:pos="1440"/>
        </w:tabs>
        <w:jc w:val="both"/>
      </w:pPr>
      <w:r w:rsidRPr="00FB257B">
        <w:t xml:space="preserve">A proprietary member who has requested space for a second horse and is next in line for such a vacancy (according to the member waiting list) will be offered the first available space. </w:t>
      </w:r>
    </w:p>
    <w:p w14:paraId="10D8428A" w14:textId="77777777" w:rsidR="00AF3D65" w:rsidRPr="00FB257B" w:rsidRDefault="00AF3D65" w:rsidP="00F95BDC">
      <w:pPr>
        <w:numPr>
          <w:ilvl w:val="3"/>
          <w:numId w:val="1"/>
        </w:numPr>
        <w:tabs>
          <w:tab w:val="left" w:pos="1440"/>
        </w:tabs>
        <w:jc w:val="both"/>
      </w:pPr>
      <w:r w:rsidRPr="00FB257B">
        <w:t>No proprietary member may keep more than two horses in the pasture.</w:t>
      </w:r>
    </w:p>
    <w:p w14:paraId="537D6340" w14:textId="77777777" w:rsidR="00AF3D65" w:rsidRPr="00FB257B" w:rsidRDefault="00AF3D65" w:rsidP="00F95BDC">
      <w:pPr>
        <w:numPr>
          <w:ilvl w:val="3"/>
          <w:numId w:val="1"/>
        </w:numPr>
        <w:tabs>
          <w:tab w:val="left" w:pos="1440"/>
        </w:tabs>
        <w:spacing w:after="115"/>
        <w:jc w:val="both"/>
      </w:pPr>
      <w:r w:rsidRPr="00FB257B">
        <w:t>A junior member is a member less than twenty-one years of age, who is included in his/her parent(s)’ membership. When a junior member reaches the age of twenty-one, has his/her own residence and own horse in the pasture (in an existing family space), it shall be required that s/he apply for Proprietary Membership or submit to the Board reasons why s/he should not be required to join. Such reasons will be reviewed annually by the Board to determine their continued applicability.</w:t>
      </w:r>
    </w:p>
    <w:p w14:paraId="0C557428" w14:textId="77777777" w:rsidR="0067247E" w:rsidRPr="00FB257B" w:rsidRDefault="0067247E" w:rsidP="00F95BDC">
      <w:pPr>
        <w:numPr>
          <w:ilvl w:val="1"/>
          <w:numId w:val="1"/>
        </w:numPr>
        <w:tabs>
          <w:tab w:val="left" w:pos="720"/>
        </w:tabs>
        <w:jc w:val="both"/>
        <w:rPr>
          <w:b/>
          <w:bCs/>
        </w:rPr>
      </w:pPr>
      <w:r w:rsidRPr="00FB257B">
        <w:rPr>
          <w:b/>
          <w:bCs/>
        </w:rPr>
        <w:t xml:space="preserve">Probationary </w:t>
      </w:r>
      <w:r w:rsidR="00756C12" w:rsidRPr="00FB257B">
        <w:rPr>
          <w:b/>
          <w:bCs/>
        </w:rPr>
        <w:t xml:space="preserve">Proprietary </w:t>
      </w:r>
      <w:r w:rsidRPr="00FB257B">
        <w:rPr>
          <w:b/>
          <w:bCs/>
        </w:rPr>
        <w:t>Membership</w:t>
      </w:r>
    </w:p>
    <w:p w14:paraId="4555D735" w14:textId="77777777" w:rsidR="00C10A37" w:rsidRPr="00FB257B" w:rsidRDefault="00C10A37" w:rsidP="00F95BDC">
      <w:pPr>
        <w:numPr>
          <w:ilvl w:val="2"/>
          <w:numId w:val="1"/>
        </w:numPr>
        <w:tabs>
          <w:tab w:val="left" w:pos="360"/>
        </w:tabs>
        <w:spacing w:after="115"/>
        <w:jc w:val="both"/>
      </w:pPr>
      <w:r w:rsidRPr="00FB257B">
        <w:t xml:space="preserve">There are two types of probationary </w:t>
      </w:r>
      <w:r w:rsidR="00756C12" w:rsidRPr="00FB257B">
        <w:t xml:space="preserve">proprietary </w:t>
      </w:r>
      <w:r w:rsidRPr="00FB257B">
        <w:t>membership:</w:t>
      </w:r>
    </w:p>
    <w:p w14:paraId="092DDA55" w14:textId="77777777" w:rsidR="0067247E" w:rsidRPr="00FB257B" w:rsidRDefault="0067247E" w:rsidP="00F95BDC">
      <w:pPr>
        <w:numPr>
          <w:ilvl w:val="3"/>
          <w:numId w:val="1"/>
        </w:numPr>
        <w:tabs>
          <w:tab w:val="left" w:pos="360"/>
        </w:tabs>
        <w:spacing w:after="115"/>
        <w:jc w:val="both"/>
      </w:pPr>
      <w:r w:rsidRPr="00FB257B">
        <w:t xml:space="preserve">There is a one-year probationary period for new proprietary members, calculated from the date of arrival of their horse. At the end of the year, the request for permanent proprietary membership comes before the Board and is decided on a case-by-case basis by a Board majority. The Board has the authority to extend the probationary period beyond one year. </w:t>
      </w:r>
    </w:p>
    <w:p w14:paraId="3F1DACB2" w14:textId="77777777" w:rsidR="0067247E" w:rsidRPr="00FB257B" w:rsidRDefault="0067247E" w:rsidP="00F95BDC">
      <w:pPr>
        <w:numPr>
          <w:ilvl w:val="3"/>
          <w:numId w:val="1"/>
        </w:numPr>
        <w:tabs>
          <w:tab w:val="left" w:pos="360"/>
        </w:tabs>
        <w:spacing w:after="115"/>
        <w:jc w:val="both"/>
      </w:pPr>
      <w:r w:rsidRPr="00FB257B">
        <w:t xml:space="preserve">Proprietary members may be put on probation by the Board as a disciplinary measure </w:t>
      </w:r>
      <w:r w:rsidR="00EB37B6" w:rsidRPr="00FB257B">
        <w:t>for violation of the Rules</w:t>
      </w:r>
      <w:r w:rsidR="004B5B0F" w:rsidRPr="00FB257B">
        <w:t xml:space="preserve"> or failure to fulfill responsibilities of membership</w:t>
      </w:r>
      <w:r w:rsidR="00EB37B6" w:rsidRPr="00FB257B">
        <w:t xml:space="preserve">.  The length </w:t>
      </w:r>
      <w:r w:rsidR="004B5B0F" w:rsidRPr="00FB257B">
        <w:t xml:space="preserve">and terms </w:t>
      </w:r>
      <w:r w:rsidR="00EB37B6" w:rsidRPr="00FB257B">
        <w:t xml:space="preserve">of the probationary period </w:t>
      </w:r>
      <w:r w:rsidR="004B5B0F" w:rsidRPr="00FB257B">
        <w:t>are</w:t>
      </w:r>
      <w:r w:rsidR="00EB37B6" w:rsidRPr="00FB257B">
        <w:t xml:space="preserve"> set at the discretion of the Board.</w:t>
      </w:r>
    </w:p>
    <w:p w14:paraId="7076FCE1" w14:textId="77777777" w:rsidR="00EB37B6" w:rsidRPr="00FB257B" w:rsidRDefault="00EB37B6" w:rsidP="00F95BDC">
      <w:pPr>
        <w:numPr>
          <w:ilvl w:val="2"/>
          <w:numId w:val="1"/>
        </w:numPr>
        <w:tabs>
          <w:tab w:val="left" w:pos="360"/>
        </w:tabs>
        <w:spacing w:after="115"/>
        <w:jc w:val="both"/>
      </w:pPr>
      <w:r w:rsidRPr="00FB257B">
        <w:t>The privileges and responsibilities of probationary membership are the same as for proprietary members, as listed above in II. A. 3. through II. A. 5, with the following exceptions:</w:t>
      </w:r>
    </w:p>
    <w:p w14:paraId="1FD04A3D" w14:textId="77777777" w:rsidR="00EB37B6" w:rsidRPr="00FB257B" w:rsidRDefault="0067247E" w:rsidP="00F95BDC">
      <w:pPr>
        <w:numPr>
          <w:ilvl w:val="3"/>
          <w:numId w:val="1"/>
        </w:numPr>
        <w:tabs>
          <w:tab w:val="left" w:pos="360"/>
        </w:tabs>
        <w:spacing w:after="115"/>
        <w:jc w:val="both"/>
        <w:rPr>
          <w:bCs/>
        </w:rPr>
      </w:pPr>
      <w:r w:rsidRPr="00FB257B">
        <w:t xml:space="preserve">Probationary members </w:t>
      </w:r>
      <w:r w:rsidR="005444B3" w:rsidRPr="00FB257B">
        <w:t>may not</w:t>
      </w:r>
      <w:r w:rsidRPr="00FB257B">
        <w:t xml:space="preserve"> vote</w:t>
      </w:r>
      <w:r w:rsidR="00EB37B6" w:rsidRPr="00FB257B">
        <w:t>.  They may participate in informational polls of the membership that are not votes.</w:t>
      </w:r>
    </w:p>
    <w:p w14:paraId="14BCBB70" w14:textId="77777777" w:rsidR="00EB37B6" w:rsidRPr="00FB257B" w:rsidRDefault="00EB37B6" w:rsidP="00F95BDC">
      <w:pPr>
        <w:numPr>
          <w:ilvl w:val="3"/>
          <w:numId w:val="1"/>
        </w:numPr>
        <w:tabs>
          <w:tab w:val="left" w:pos="360"/>
        </w:tabs>
        <w:spacing w:after="115"/>
        <w:jc w:val="both"/>
        <w:rPr>
          <w:bCs/>
        </w:rPr>
      </w:pPr>
      <w:r w:rsidRPr="00FB257B">
        <w:t>Probationary members may not serve on the Board.</w:t>
      </w:r>
    </w:p>
    <w:p w14:paraId="276F70C9" w14:textId="77777777" w:rsidR="0067247E" w:rsidRPr="00FB257B" w:rsidRDefault="00EB37B6" w:rsidP="00F95BDC">
      <w:pPr>
        <w:numPr>
          <w:ilvl w:val="3"/>
          <w:numId w:val="1"/>
        </w:numPr>
        <w:tabs>
          <w:tab w:val="left" w:pos="360"/>
        </w:tabs>
        <w:spacing w:after="115"/>
        <w:jc w:val="both"/>
        <w:rPr>
          <w:bCs/>
        </w:rPr>
      </w:pPr>
      <w:r w:rsidRPr="00FB257B">
        <w:t xml:space="preserve">Probationary members </w:t>
      </w:r>
      <w:r w:rsidR="0067247E" w:rsidRPr="00FB257B">
        <w:t>may not add their name to the second horse list.</w:t>
      </w:r>
    </w:p>
    <w:p w14:paraId="7946923A" w14:textId="77777777" w:rsidR="0067247E" w:rsidRPr="00FB257B" w:rsidRDefault="0067247E" w:rsidP="00391576">
      <w:pPr>
        <w:tabs>
          <w:tab w:val="left" w:pos="720"/>
        </w:tabs>
        <w:ind w:left="360"/>
        <w:jc w:val="both"/>
        <w:rPr>
          <w:b/>
          <w:bCs/>
        </w:rPr>
      </w:pPr>
    </w:p>
    <w:p w14:paraId="2364B8A7" w14:textId="77777777" w:rsidR="00AF3D65" w:rsidRPr="00FB257B" w:rsidRDefault="00AF3D65" w:rsidP="00F95BDC">
      <w:pPr>
        <w:numPr>
          <w:ilvl w:val="1"/>
          <w:numId w:val="1"/>
        </w:numPr>
        <w:tabs>
          <w:tab w:val="left" w:pos="720"/>
        </w:tabs>
        <w:jc w:val="both"/>
        <w:rPr>
          <w:b/>
          <w:bCs/>
        </w:rPr>
      </w:pPr>
      <w:r w:rsidRPr="00FB257B">
        <w:rPr>
          <w:b/>
          <w:bCs/>
        </w:rPr>
        <w:t>Associate Membership</w:t>
      </w:r>
    </w:p>
    <w:p w14:paraId="6A0CA2A0" w14:textId="77777777" w:rsidR="00AF3D65" w:rsidRPr="00FB257B" w:rsidRDefault="00AF3D65" w:rsidP="00F95BDC">
      <w:pPr>
        <w:numPr>
          <w:ilvl w:val="2"/>
          <w:numId w:val="1"/>
        </w:numPr>
        <w:tabs>
          <w:tab w:val="left" w:pos="1080"/>
        </w:tabs>
        <w:spacing w:before="58"/>
        <w:jc w:val="both"/>
      </w:pPr>
      <w:r w:rsidRPr="00FB257B">
        <w:t>Criteria for Associate Membership</w:t>
      </w:r>
    </w:p>
    <w:p w14:paraId="01C7CAAA" w14:textId="77777777" w:rsidR="00AF3D65" w:rsidRPr="00FB257B" w:rsidRDefault="00AF3D65" w:rsidP="00F95BDC">
      <w:pPr>
        <w:numPr>
          <w:ilvl w:val="3"/>
          <w:numId w:val="1"/>
        </w:numPr>
        <w:tabs>
          <w:tab w:val="left" w:pos="1440"/>
        </w:tabs>
        <w:jc w:val="both"/>
      </w:pPr>
      <w:r w:rsidRPr="00FB257B">
        <w:t>The criteria are the same as the required criteria noted above for Proprietary membership.</w:t>
      </w:r>
    </w:p>
    <w:p w14:paraId="68B69CDE" w14:textId="77777777" w:rsidR="00AF3D65" w:rsidRPr="00FB257B" w:rsidRDefault="00AF3D65" w:rsidP="00F95BDC">
      <w:pPr>
        <w:numPr>
          <w:ilvl w:val="2"/>
          <w:numId w:val="1"/>
        </w:numPr>
        <w:tabs>
          <w:tab w:val="left" w:pos="1080"/>
          <w:tab w:val="left" w:pos="1440"/>
        </w:tabs>
        <w:spacing w:before="58"/>
        <w:jc w:val="both"/>
      </w:pPr>
      <w:r w:rsidRPr="00FB257B">
        <w:t>Privileges of Associate Membership</w:t>
      </w:r>
    </w:p>
    <w:p w14:paraId="40ACEAEF" w14:textId="77777777" w:rsidR="00AF3D65" w:rsidRPr="00FB257B" w:rsidRDefault="00AF3D65" w:rsidP="00F95BDC">
      <w:pPr>
        <w:numPr>
          <w:ilvl w:val="3"/>
          <w:numId w:val="1"/>
        </w:numPr>
        <w:tabs>
          <w:tab w:val="left" w:pos="1440"/>
        </w:tabs>
        <w:jc w:val="both"/>
      </w:pPr>
      <w:r w:rsidRPr="00FB257B">
        <w:t>Associate Members will have all the rights and privileges of Proprietary members except where stated and not including the rights to vote in general elections, serve on the Board, board their own horse in the pasture, or have Riding Partners.</w:t>
      </w:r>
    </w:p>
    <w:p w14:paraId="44BDAE16" w14:textId="77777777" w:rsidR="00AF3D65" w:rsidRPr="00FB257B" w:rsidRDefault="00AF3D65" w:rsidP="00F95BDC">
      <w:pPr>
        <w:numPr>
          <w:ilvl w:val="3"/>
          <w:numId w:val="1"/>
        </w:numPr>
        <w:tabs>
          <w:tab w:val="left" w:pos="1440"/>
        </w:tabs>
        <w:jc w:val="both"/>
      </w:pPr>
      <w:r w:rsidRPr="00FB257B">
        <w:t>Associate members may ride their own horses at OHA if they provide the current OHA secretary with a declaration of up-to-date vaccination for the horse</w:t>
      </w:r>
    </w:p>
    <w:p w14:paraId="3BCC64F9" w14:textId="77777777" w:rsidR="00AF3D65" w:rsidRPr="00FB257B" w:rsidRDefault="00AF3D65" w:rsidP="00F95BDC">
      <w:pPr>
        <w:numPr>
          <w:ilvl w:val="2"/>
          <w:numId w:val="1"/>
        </w:numPr>
        <w:tabs>
          <w:tab w:val="left" w:pos="1080"/>
        </w:tabs>
        <w:spacing w:before="58"/>
        <w:jc w:val="both"/>
      </w:pPr>
      <w:r w:rsidRPr="00FB257B">
        <w:lastRenderedPageBreak/>
        <w:t>Responsibilities of Associate Membership</w:t>
      </w:r>
    </w:p>
    <w:p w14:paraId="2B4A7C46" w14:textId="77777777" w:rsidR="00AF3D65" w:rsidRPr="00FB257B" w:rsidRDefault="00AF3D65" w:rsidP="00F95BDC">
      <w:pPr>
        <w:numPr>
          <w:ilvl w:val="3"/>
          <w:numId w:val="1"/>
        </w:numPr>
        <w:tabs>
          <w:tab w:val="left" w:pos="1440"/>
        </w:tabs>
        <w:jc w:val="both"/>
      </w:pPr>
      <w:r w:rsidRPr="00FB257B">
        <w:t>Following acceptance by the Board and prior to receiving a key, the Associate member will sign a liability form for each member of his or her immediate family that will be present at OHA.</w:t>
      </w:r>
    </w:p>
    <w:p w14:paraId="638E5EC5" w14:textId="77777777" w:rsidR="00AF3D65" w:rsidRPr="00FB257B" w:rsidRDefault="00AF3D65" w:rsidP="00F95BDC">
      <w:pPr>
        <w:numPr>
          <w:ilvl w:val="3"/>
          <w:numId w:val="1"/>
        </w:numPr>
        <w:tabs>
          <w:tab w:val="left" w:pos="1440"/>
        </w:tabs>
        <w:jc w:val="both"/>
      </w:pPr>
      <w:r w:rsidRPr="00FB257B">
        <w:t xml:space="preserve">Fees </w:t>
      </w:r>
    </w:p>
    <w:p w14:paraId="67D6A77F" w14:textId="4DCAD2CF" w:rsidR="00AF3D65" w:rsidRPr="00FB257B" w:rsidRDefault="00AF3D65" w:rsidP="00F95BDC">
      <w:pPr>
        <w:numPr>
          <w:ilvl w:val="4"/>
          <w:numId w:val="1"/>
        </w:numPr>
        <w:tabs>
          <w:tab w:val="left" w:pos="1800"/>
        </w:tabs>
        <w:jc w:val="both"/>
      </w:pPr>
      <w:r w:rsidRPr="00FB257B">
        <w:t>Associate Members will pay an annual fee of fifty dollars</w:t>
      </w:r>
      <w:r w:rsidR="00393A88">
        <w:t xml:space="preserve"> ($50)</w:t>
      </w:r>
      <w:r w:rsidRPr="00FB257B">
        <w:t xml:space="preserve"> to the Association upon joining unless the payment da</w:t>
      </w:r>
      <w:r w:rsidR="00393A88">
        <w:t>te falls within 90 days of September</w:t>
      </w:r>
      <w:r w:rsidRPr="00FB257B">
        <w:t>15</w:t>
      </w:r>
      <w:r w:rsidRPr="00FB257B">
        <w:rPr>
          <w:position w:val="5"/>
        </w:rPr>
        <w:t>th</w:t>
      </w:r>
      <w:r w:rsidRPr="00FB257B">
        <w:t xml:space="preserve">, in which case the payment will be pro-rated, then paid every </w:t>
      </w:r>
      <w:r w:rsidR="00393A88">
        <w:t>September</w:t>
      </w:r>
      <w:r w:rsidRPr="00FB257B">
        <w:t xml:space="preserve"> 15</w:t>
      </w:r>
      <w:r w:rsidRPr="00FB257B">
        <w:rPr>
          <w:position w:val="6"/>
        </w:rPr>
        <w:t>th</w:t>
      </w:r>
      <w:r w:rsidRPr="00FB257B">
        <w:t xml:space="preserve"> following. </w:t>
      </w:r>
    </w:p>
    <w:p w14:paraId="30E49D9C" w14:textId="77777777" w:rsidR="00AF3D65" w:rsidRPr="00FB257B" w:rsidRDefault="00AF3D65" w:rsidP="00F95BDC">
      <w:pPr>
        <w:numPr>
          <w:ilvl w:val="4"/>
          <w:numId w:val="1"/>
        </w:numPr>
        <w:tabs>
          <w:tab w:val="left" w:pos="1800"/>
        </w:tabs>
        <w:jc w:val="both"/>
      </w:pPr>
      <w:r w:rsidRPr="00FB257B">
        <w:t xml:space="preserve">Associate Members will be subject to a $10 per month late fee if the annual fee is not paid on time. </w:t>
      </w:r>
    </w:p>
    <w:p w14:paraId="4D7F47C8" w14:textId="41EED4CB" w:rsidR="00AF3D65" w:rsidRPr="00FB257B" w:rsidRDefault="00393A88" w:rsidP="00F95BDC">
      <w:pPr>
        <w:numPr>
          <w:ilvl w:val="4"/>
          <w:numId w:val="1"/>
        </w:numPr>
        <w:tabs>
          <w:tab w:val="left" w:pos="1800"/>
        </w:tabs>
        <w:jc w:val="both"/>
      </w:pPr>
      <w:r>
        <w:t xml:space="preserve"> </w:t>
      </w:r>
      <w:r w:rsidR="00AF3D65" w:rsidRPr="00FB257B">
        <w:t>No refund of the annual fee or any portion thereof will be made under any circumstances.</w:t>
      </w:r>
    </w:p>
    <w:p w14:paraId="26F1A2E4" w14:textId="77777777" w:rsidR="00747944" w:rsidRPr="00FB257B" w:rsidRDefault="00747944" w:rsidP="00F95BDC">
      <w:pPr>
        <w:numPr>
          <w:ilvl w:val="3"/>
          <w:numId w:val="1"/>
        </w:numPr>
        <w:tabs>
          <w:tab w:val="left" w:pos="1800"/>
        </w:tabs>
        <w:jc w:val="both"/>
      </w:pPr>
      <w:r w:rsidRPr="00FB257B">
        <w:t>The Associate Member is responsible for completing six (6) work hours per year of work done on the property.  These six hours are separate from, and in addition to, any work performed on behalf of, or claimed by, the Proprietary Member with whom they are associated.</w:t>
      </w:r>
    </w:p>
    <w:p w14:paraId="1F02D980" w14:textId="77777777" w:rsidR="00AF3D65" w:rsidRPr="00FB257B" w:rsidRDefault="00AF3D65" w:rsidP="00F95BDC">
      <w:pPr>
        <w:numPr>
          <w:ilvl w:val="2"/>
          <w:numId w:val="1"/>
        </w:numPr>
        <w:tabs>
          <w:tab w:val="left" w:pos="1080"/>
        </w:tabs>
        <w:spacing w:before="58"/>
        <w:jc w:val="both"/>
      </w:pPr>
      <w:r w:rsidRPr="00FB257B">
        <w:t>Other Rules Pertaining to Associate Membership</w:t>
      </w:r>
    </w:p>
    <w:p w14:paraId="4B5EC0B7" w14:textId="77777777" w:rsidR="00AF3D65" w:rsidRPr="00FB257B" w:rsidRDefault="00AF3D65" w:rsidP="00F95BDC">
      <w:pPr>
        <w:numPr>
          <w:ilvl w:val="3"/>
          <w:numId w:val="1"/>
        </w:numPr>
        <w:tabs>
          <w:tab w:val="left" w:pos="1440"/>
        </w:tabs>
        <w:jc w:val="both"/>
      </w:pPr>
      <w:r w:rsidRPr="00FB257B">
        <w:t xml:space="preserve">Proprietary Members are responsible for supplying their Associate Members with a copy of the Rules and ensuring the Associate’s compliance with them. Associate members, although in personal contract with an individual Proprietary member, must abide by all Rules of OHA. </w:t>
      </w:r>
    </w:p>
    <w:p w14:paraId="0D1415AF" w14:textId="77777777" w:rsidR="00AF3D65" w:rsidRPr="00FB257B" w:rsidRDefault="00AF3D65" w:rsidP="00F95BDC">
      <w:pPr>
        <w:numPr>
          <w:ilvl w:val="3"/>
          <w:numId w:val="1"/>
        </w:numPr>
        <w:tabs>
          <w:tab w:val="left" w:pos="1440"/>
        </w:tabs>
        <w:jc w:val="both"/>
      </w:pPr>
      <w:r w:rsidRPr="00FB257B">
        <w:t>Members may not request Associate Membership status for the owner of a horse that the Proprietary Member is leasing.</w:t>
      </w:r>
    </w:p>
    <w:p w14:paraId="56908EF3" w14:textId="77777777" w:rsidR="00D20E2E" w:rsidRPr="00FB257B" w:rsidRDefault="00D20E2E" w:rsidP="00391576">
      <w:pPr>
        <w:tabs>
          <w:tab w:val="left" w:pos="1440"/>
        </w:tabs>
        <w:ind w:left="1080"/>
        <w:jc w:val="both"/>
      </w:pPr>
    </w:p>
    <w:p w14:paraId="02C8D8D9" w14:textId="77777777" w:rsidR="00074BA3" w:rsidRPr="00FB257B" w:rsidRDefault="00074BA3" w:rsidP="00391576">
      <w:pPr>
        <w:tabs>
          <w:tab w:val="left" w:pos="1440"/>
        </w:tabs>
        <w:ind w:left="1080"/>
        <w:jc w:val="both"/>
      </w:pPr>
    </w:p>
    <w:p w14:paraId="6E33A4C4" w14:textId="77777777" w:rsidR="006407DC" w:rsidRPr="00FB257B" w:rsidRDefault="00423C80" w:rsidP="00F95BDC">
      <w:pPr>
        <w:numPr>
          <w:ilvl w:val="1"/>
          <w:numId w:val="1"/>
        </w:numPr>
        <w:jc w:val="both"/>
        <w:rPr>
          <w:b/>
        </w:rPr>
      </w:pPr>
      <w:r w:rsidRPr="00FB257B">
        <w:rPr>
          <w:b/>
        </w:rPr>
        <w:t>Honorary Membership</w:t>
      </w:r>
    </w:p>
    <w:p w14:paraId="4E44EC4A" w14:textId="77777777" w:rsidR="006407DC" w:rsidRPr="00FB257B" w:rsidRDefault="00D20E2E" w:rsidP="00F95BDC">
      <w:pPr>
        <w:numPr>
          <w:ilvl w:val="2"/>
          <w:numId w:val="1"/>
        </w:numPr>
        <w:jc w:val="both"/>
      </w:pPr>
      <w:r w:rsidRPr="00FB257B">
        <w:t>The Board may</w:t>
      </w:r>
      <w:r w:rsidR="00756C12" w:rsidRPr="00FB257B">
        <w:t>, at its discretion,</w:t>
      </w:r>
      <w:r w:rsidRPr="00FB257B">
        <w:t xml:space="preserve"> designate an individual as an Honorary member.  An Honorary member is typically a former Proprietary member or an individual who provides services to OHA on a voluntary basis.</w:t>
      </w:r>
    </w:p>
    <w:p w14:paraId="4529B1D1" w14:textId="77777777" w:rsidR="006407DC" w:rsidRPr="00FB257B" w:rsidRDefault="00D20E2E" w:rsidP="00F95BDC">
      <w:pPr>
        <w:numPr>
          <w:ilvl w:val="2"/>
          <w:numId w:val="1"/>
        </w:numPr>
        <w:jc w:val="both"/>
      </w:pPr>
      <w:r w:rsidRPr="00FB257B">
        <w:t>The privileges of an Honorary member are limited to access to OHA property, holding of a key and attendance at meetings.  An Honorary member is not required to pay membership fees</w:t>
      </w:r>
      <w:r w:rsidR="00756C12" w:rsidRPr="00FB257B">
        <w:t>, perform herd feedings or work hours</w:t>
      </w:r>
      <w:r w:rsidRPr="00FB257B">
        <w:t xml:space="preserve">, cannot keep a horse at OHA, </w:t>
      </w:r>
      <w:r w:rsidR="00E73D70" w:rsidRPr="00FB257B">
        <w:t xml:space="preserve">may not vote </w:t>
      </w:r>
      <w:r w:rsidRPr="00FB257B">
        <w:t xml:space="preserve">and may not serve on the Board. An Honorary member is responsible for following all OHA Rules except as noted herein. </w:t>
      </w:r>
    </w:p>
    <w:p w14:paraId="6B977E15" w14:textId="77777777" w:rsidR="006A07AE" w:rsidRPr="00FB257B" w:rsidRDefault="006A07AE" w:rsidP="00391576">
      <w:pPr>
        <w:pStyle w:val="Heading4"/>
        <w:tabs>
          <w:tab w:val="left" w:pos="0"/>
        </w:tabs>
        <w:ind w:left="360"/>
        <w:jc w:val="both"/>
        <w:rPr>
          <w:rFonts w:ascii="Times New Roman" w:hAnsi="Times New Roman"/>
          <w:sz w:val="24"/>
        </w:rPr>
      </w:pPr>
    </w:p>
    <w:p w14:paraId="2DCCDFB2" w14:textId="77777777" w:rsidR="00AF3D65" w:rsidRPr="00FB257B" w:rsidRDefault="00AF3D65" w:rsidP="00F95BDC">
      <w:pPr>
        <w:pStyle w:val="Heading4"/>
        <w:numPr>
          <w:ilvl w:val="1"/>
          <w:numId w:val="1"/>
        </w:numPr>
        <w:tabs>
          <w:tab w:val="left" w:pos="0"/>
        </w:tabs>
        <w:jc w:val="both"/>
        <w:rPr>
          <w:rFonts w:ascii="Times New Roman" w:hAnsi="Times New Roman"/>
          <w:sz w:val="24"/>
        </w:rPr>
      </w:pPr>
      <w:r w:rsidRPr="00FB257B">
        <w:rPr>
          <w:rFonts w:ascii="Times New Roman" w:hAnsi="Times New Roman"/>
          <w:sz w:val="24"/>
        </w:rPr>
        <w:t xml:space="preserve">Professional Associate Membership </w:t>
      </w:r>
      <w:r w:rsidR="001F09AE" w:rsidRPr="00FB257B">
        <w:rPr>
          <w:rFonts w:ascii="Times New Roman" w:hAnsi="Times New Roman"/>
          <w:sz w:val="24"/>
        </w:rPr>
        <w:fldChar w:fldCharType="begin"/>
      </w:r>
      <w:r w:rsidRPr="00FB257B">
        <w:rPr>
          <w:rFonts w:ascii="Times New Roman" w:hAnsi="Times New Roman"/>
          <w:sz w:val="24"/>
        </w:rPr>
        <w:instrText>tc "C.</w:instrText>
      </w:r>
      <w:r w:rsidRPr="00FB257B">
        <w:rPr>
          <w:rFonts w:ascii="Times New Roman" w:hAnsi="Times New Roman"/>
          <w:sz w:val="24"/>
        </w:rPr>
        <w:tab/>
        <w:instrText>Professional Associate Membership "</w:instrText>
      </w:r>
      <w:r w:rsidR="001F09AE" w:rsidRPr="00FB257B">
        <w:rPr>
          <w:rFonts w:ascii="Times New Roman" w:hAnsi="Times New Roman"/>
          <w:sz w:val="24"/>
        </w:rPr>
        <w:fldChar w:fldCharType="end"/>
      </w:r>
    </w:p>
    <w:p w14:paraId="27AE7114" w14:textId="77777777" w:rsidR="00AF3D65" w:rsidRPr="00FB257B" w:rsidRDefault="00AF3D65" w:rsidP="00F95BDC">
      <w:pPr>
        <w:numPr>
          <w:ilvl w:val="2"/>
          <w:numId w:val="1"/>
        </w:numPr>
        <w:tabs>
          <w:tab w:val="left" w:pos="1080"/>
        </w:tabs>
        <w:spacing w:before="58"/>
        <w:jc w:val="both"/>
      </w:pPr>
      <w:r w:rsidRPr="00FB257B">
        <w:t>Criteria for Professional Associate Membership</w:t>
      </w:r>
    </w:p>
    <w:p w14:paraId="6A34D5B1" w14:textId="77777777" w:rsidR="00AF3D65" w:rsidRPr="00FB257B" w:rsidRDefault="00AF3D65" w:rsidP="00F95BDC">
      <w:pPr>
        <w:numPr>
          <w:ilvl w:val="3"/>
          <w:numId w:val="1"/>
        </w:numPr>
        <w:tabs>
          <w:tab w:val="left" w:pos="1440"/>
        </w:tabs>
        <w:jc w:val="both"/>
      </w:pPr>
      <w:r w:rsidRPr="00FB257B">
        <w:t>Veterinarians and farriers may apply for this category of membership. In addition, the proposed member must meet the following criteria:</w:t>
      </w:r>
    </w:p>
    <w:p w14:paraId="07F6E7CE" w14:textId="77777777" w:rsidR="00AF3D65" w:rsidRPr="00FB257B" w:rsidRDefault="00AF3D65" w:rsidP="00F95BDC">
      <w:pPr>
        <w:numPr>
          <w:ilvl w:val="4"/>
          <w:numId w:val="1"/>
        </w:numPr>
        <w:tabs>
          <w:tab w:val="left" w:pos="1800"/>
        </w:tabs>
        <w:jc w:val="both"/>
      </w:pPr>
      <w:r w:rsidRPr="00FB257B">
        <w:t>Proof of professional liability coverage. Membership will be terminated immediately upon cancellation or expiration of the coverage.</w:t>
      </w:r>
    </w:p>
    <w:p w14:paraId="26279105" w14:textId="77777777" w:rsidR="00AF3D65" w:rsidRPr="00FB257B" w:rsidRDefault="00AF3D65" w:rsidP="00F95BDC">
      <w:pPr>
        <w:numPr>
          <w:ilvl w:val="4"/>
          <w:numId w:val="1"/>
        </w:numPr>
        <w:tabs>
          <w:tab w:val="left" w:pos="1800"/>
        </w:tabs>
        <w:jc w:val="both"/>
      </w:pPr>
      <w:r w:rsidRPr="00FB257B">
        <w:t>The proposed member will have worked at the pasture on a regular basis for six months prior to consideration for Professional Associate Membership.</w:t>
      </w:r>
    </w:p>
    <w:p w14:paraId="56F335B8" w14:textId="77777777" w:rsidR="00AF3D65" w:rsidRPr="00FB257B" w:rsidRDefault="00AF3D65" w:rsidP="00F95BDC">
      <w:pPr>
        <w:numPr>
          <w:ilvl w:val="4"/>
          <w:numId w:val="1"/>
        </w:numPr>
        <w:tabs>
          <w:tab w:val="left" w:pos="1800"/>
        </w:tabs>
        <w:jc w:val="both"/>
      </w:pPr>
      <w:r w:rsidRPr="00FB257B">
        <w:t>The proposed member will have worked consistently for at least three members of OHA.</w:t>
      </w:r>
    </w:p>
    <w:p w14:paraId="4B60C9EE" w14:textId="77777777" w:rsidR="00AF3D65" w:rsidRPr="00FB257B" w:rsidRDefault="00AF3D65" w:rsidP="00391576">
      <w:pPr>
        <w:tabs>
          <w:tab w:val="left" w:pos="1080"/>
        </w:tabs>
        <w:spacing w:before="58"/>
        <w:ind w:left="720"/>
        <w:jc w:val="both"/>
      </w:pPr>
    </w:p>
    <w:p w14:paraId="5B2F937D" w14:textId="77777777" w:rsidR="00AF3D65" w:rsidRPr="00FB257B" w:rsidRDefault="00AF3D65" w:rsidP="00F95BDC">
      <w:pPr>
        <w:numPr>
          <w:ilvl w:val="2"/>
          <w:numId w:val="1"/>
        </w:numPr>
        <w:tabs>
          <w:tab w:val="left" w:pos="1080"/>
        </w:tabs>
        <w:spacing w:before="58"/>
        <w:jc w:val="both"/>
      </w:pPr>
      <w:r w:rsidRPr="00FB257B">
        <w:t xml:space="preserve">Privileges of Professional Associate Membership </w:t>
      </w:r>
    </w:p>
    <w:p w14:paraId="4B3A0F0E" w14:textId="77777777" w:rsidR="00AF3D65" w:rsidRPr="00FB257B" w:rsidRDefault="00AF3D65" w:rsidP="00F95BDC">
      <w:pPr>
        <w:numPr>
          <w:ilvl w:val="3"/>
          <w:numId w:val="1"/>
        </w:numPr>
        <w:tabs>
          <w:tab w:val="left" w:pos="1080"/>
        </w:tabs>
        <w:jc w:val="both"/>
      </w:pPr>
      <w:r w:rsidRPr="00FB257B">
        <w:t>Privileges are limited to the ability to carry out professional horse care duties, with or without the presence of a Proprietary or Associate Member.</w:t>
      </w:r>
    </w:p>
    <w:p w14:paraId="0D607477" w14:textId="77777777" w:rsidR="00AF3D65" w:rsidRPr="00FB257B" w:rsidRDefault="00AF3D65" w:rsidP="00F95BDC">
      <w:pPr>
        <w:numPr>
          <w:ilvl w:val="3"/>
          <w:numId w:val="1"/>
        </w:numPr>
        <w:tabs>
          <w:tab w:val="left" w:pos="1440"/>
        </w:tabs>
        <w:jc w:val="both"/>
      </w:pPr>
      <w:r w:rsidRPr="00FB257B">
        <w:t>A veterinarian or farrier does not have to be a Professional Associate Member to work on horses at the pasture. However, if s/he is not a Professional Associate Member, s/he must be accompanied at all times by an OHA member.</w:t>
      </w:r>
    </w:p>
    <w:p w14:paraId="4860ADAE" w14:textId="77777777" w:rsidR="00AF3D65" w:rsidRPr="00FB257B" w:rsidRDefault="00AF3D65" w:rsidP="00F95BDC">
      <w:pPr>
        <w:numPr>
          <w:ilvl w:val="2"/>
          <w:numId w:val="1"/>
        </w:numPr>
        <w:tabs>
          <w:tab w:val="left" w:pos="1080"/>
        </w:tabs>
        <w:spacing w:before="58"/>
        <w:jc w:val="both"/>
      </w:pPr>
      <w:r w:rsidRPr="00FB257B">
        <w:t>Responsibilities of Professional Associate Membership</w:t>
      </w:r>
    </w:p>
    <w:p w14:paraId="3FF3CBBF" w14:textId="77777777" w:rsidR="00AF3D65" w:rsidRPr="00FB257B" w:rsidRDefault="00AF3D65" w:rsidP="00F95BDC">
      <w:pPr>
        <w:numPr>
          <w:ilvl w:val="3"/>
          <w:numId w:val="1"/>
        </w:numPr>
        <w:tabs>
          <w:tab w:val="left" w:pos="1440"/>
        </w:tabs>
        <w:jc w:val="both"/>
      </w:pPr>
      <w:r w:rsidRPr="00FB257B">
        <w:t>The proposed new member will agree to abide by all Rules of Orinda Horsemen’s Association, and will sign a Release of Liability form.</w:t>
      </w:r>
    </w:p>
    <w:p w14:paraId="06DC2892" w14:textId="77777777" w:rsidR="00AF3D65" w:rsidRPr="00FB257B" w:rsidRDefault="00AF3D65" w:rsidP="00F95BDC">
      <w:pPr>
        <w:numPr>
          <w:ilvl w:val="3"/>
          <w:numId w:val="1"/>
        </w:numPr>
        <w:tabs>
          <w:tab w:val="left" w:pos="1440"/>
        </w:tabs>
        <w:jc w:val="both"/>
      </w:pPr>
      <w:r w:rsidRPr="00FB257B">
        <w:t>Any persons accompanying the Professional Associate Member who are not covered by the member’s professional liability insurance must remain on the public roadway at all times.</w:t>
      </w:r>
    </w:p>
    <w:p w14:paraId="470D15C5" w14:textId="77777777" w:rsidR="00AF3D65" w:rsidRPr="00FB257B" w:rsidRDefault="00AF3D65" w:rsidP="00F95BDC">
      <w:pPr>
        <w:numPr>
          <w:ilvl w:val="3"/>
          <w:numId w:val="1"/>
        </w:numPr>
        <w:tabs>
          <w:tab w:val="left" w:pos="1440"/>
        </w:tabs>
        <w:jc w:val="both"/>
      </w:pPr>
      <w:r w:rsidRPr="00FB257B">
        <w:t>Work Hours: There is no work hour requirement for this category of membership.</w:t>
      </w:r>
    </w:p>
    <w:p w14:paraId="5C091143" w14:textId="77777777" w:rsidR="004C51E8" w:rsidRPr="00FB257B" w:rsidRDefault="004C51E8" w:rsidP="00391576">
      <w:pPr>
        <w:tabs>
          <w:tab w:val="left" w:pos="1440"/>
        </w:tabs>
        <w:ind w:left="1080"/>
        <w:jc w:val="both"/>
      </w:pPr>
    </w:p>
    <w:p w14:paraId="62E82A5A" w14:textId="77777777" w:rsidR="00AF3D65" w:rsidRPr="00FB257B" w:rsidRDefault="00AF3D65" w:rsidP="00F95BDC">
      <w:pPr>
        <w:numPr>
          <w:ilvl w:val="1"/>
          <w:numId w:val="1"/>
        </w:numPr>
        <w:tabs>
          <w:tab w:val="left" w:pos="720"/>
        </w:tabs>
        <w:jc w:val="both"/>
        <w:rPr>
          <w:b/>
          <w:bCs/>
        </w:rPr>
      </w:pPr>
      <w:r w:rsidRPr="00FB257B">
        <w:rPr>
          <w:b/>
          <w:bCs/>
        </w:rPr>
        <w:t>Riding Partner Membership</w:t>
      </w:r>
    </w:p>
    <w:p w14:paraId="7FADB7ED" w14:textId="77777777" w:rsidR="00AF3D65" w:rsidRPr="00FB257B" w:rsidRDefault="00AF3D65" w:rsidP="00F95BDC">
      <w:pPr>
        <w:numPr>
          <w:ilvl w:val="2"/>
          <w:numId w:val="1"/>
        </w:numPr>
        <w:tabs>
          <w:tab w:val="left" w:pos="1080"/>
        </w:tabs>
        <w:spacing w:before="58"/>
        <w:jc w:val="both"/>
      </w:pPr>
      <w:r w:rsidRPr="00FB257B">
        <w:t>Criteria for Membership</w:t>
      </w:r>
    </w:p>
    <w:p w14:paraId="4675FB41" w14:textId="77777777" w:rsidR="00AF3D65" w:rsidRPr="00FB257B" w:rsidRDefault="00AF3D65" w:rsidP="00F95BDC">
      <w:pPr>
        <w:numPr>
          <w:ilvl w:val="3"/>
          <w:numId w:val="1"/>
        </w:numPr>
        <w:tabs>
          <w:tab w:val="left" w:pos="1440"/>
        </w:tabs>
        <w:jc w:val="both"/>
      </w:pPr>
      <w:r w:rsidRPr="00FB257B">
        <w:t xml:space="preserve">Any person interested in riding with an OHA Proprietary Member may apply. </w:t>
      </w:r>
    </w:p>
    <w:p w14:paraId="3734C5B4" w14:textId="77777777" w:rsidR="00AF3D65" w:rsidRPr="00FB257B" w:rsidRDefault="00AF3D65" w:rsidP="00F95BDC">
      <w:pPr>
        <w:numPr>
          <w:ilvl w:val="3"/>
          <w:numId w:val="1"/>
        </w:numPr>
        <w:tabs>
          <w:tab w:val="left" w:pos="1440"/>
        </w:tabs>
        <w:jc w:val="both"/>
      </w:pPr>
      <w:r w:rsidRPr="00FB257B">
        <w:t>The Board maintains the authority to approve, deny or revoke Riding Partner Membership.</w:t>
      </w:r>
    </w:p>
    <w:p w14:paraId="7E91631A" w14:textId="77777777" w:rsidR="00AF3D65" w:rsidRPr="00FB257B" w:rsidRDefault="00AF3D65" w:rsidP="00F95BDC">
      <w:pPr>
        <w:numPr>
          <w:ilvl w:val="3"/>
          <w:numId w:val="1"/>
        </w:numPr>
        <w:tabs>
          <w:tab w:val="left" w:pos="1440"/>
        </w:tabs>
        <w:jc w:val="both"/>
      </w:pPr>
      <w:r w:rsidRPr="00FB257B">
        <w:t>A Proprietary Membership may not have more than three (3) Riding Partners.</w:t>
      </w:r>
    </w:p>
    <w:p w14:paraId="2A93DF0C" w14:textId="77777777" w:rsidR="00AF3D65" w:rsidRPr="00FB257B" w:rsidRDefault="00296BEA" w:rsidP="00F95BDC">
      <w:pPr>
        <w:numPr>
          <w:ilvl w:val="2"/>
          <w:numId w:val="1"/>
        </w:numPr>
        <w:tabs>
          <w:tab w:val="left" w:pos="1080"/>
        </w:tabs>
        <w:spacing w:before="58"/>
        <w:jc w:val="both"/>
      </w:pPr>
      <w:r w:rsidRPr="00FB257B">
        <w:t>Privileges of Membership</w:t>
      </w:r>
    </w:p>
    <w:p w14:paraId="05E099EB" w14:textId="77777777" w:rsidR="00AF3D65" w:rsidRPr="00FB257B" w:rsidRDefault="00AF3D65" w:rsidP="00F95BDC">
      <w:pPr>
        <w:numPr>
          <w:ilvl w:val="3"/>
          <w:numId w:val="1"/>
        </w:numPr>
        <w:tabs>
          <w:tab w:val="left" w:pos="1440"/>
        </w:tabs>
        <w:jc w:val="both"/>
      </w:pPr>
      <w:r w:rsidRPr="00FB257B">
        <w:t xml:space="preserve">The right to access the OHA pasture, when accompanied by an OHA Proprietary </w:t>
      </w:r>
      <w:r w:rsidR="00E73D70" w:rsidRPr="00FB257B">
        <w:t>Member. The Riding Partner may</w:t>
      </w:r>
      <w:r w:rsidRPr="00FB257B">
        <w:t xml:space="preserve"> ride a horse belonging to an OHA member, or bring his or her own horse to the pasture for the purpose of riding. </w:t>
      </w:r>
    </w:p>
    <w:p w14:paraId="147D7596" w14:textId="6F3B9FBF" w:rsidR="00AF3D65" w:rsidRPr="00FB257B" w:rsidRDefault="00AF3D65" w:rsidP="00F95BDC">
      <w:pPr>
        <w:numPr>
          <w:ilvl w:val="3"/>
          <w:numId w:val="1"/>
        </w:numPr>
        <w:tabs>
          <w:tab w:val="left" w:pos="1440"/>
        </w:tabs>
        <w:jc w:val="both"/>
      </w:pPr>
      <w:r w:rsidRPr="00FB257B">
        <w:t>Riding Partners bringing their</w:t>
      </w:r>
      <w:r w:rsidR="00E73D70" w:rsidRPr="00FB257B">
        <w:t xml:space="preserve"> own horses to the pasture are</w:t>
      </w:r>
      <w:r w:rsidR="00721EA6">
        <w:t xml:space="preserve"> not</w:t>
      </w:r>
      <w:r w:rsidRPr="00FB257B">
        <w:t xml:space="preserve"> allowed to keep their horses at OHA overnight.</w:t>
      </w:r>
    </w:p>
    <w:p w14:paraId="2C14AB39" w14:textId="77777777" w:rsidR="00AF3D65" w:rsidRPr="00FB257B" w:rsidRDefault="00AF3D65" w:rsidP="00F95BDC">
      <w:pPr>
        <w:numPr>
          <w:ilvl w:val="3"/>
          <w:numId w:val="1"/>
        </w:numPr>
        <w:tabs>
          <w:tab w:val="left" w:pos="1080"/>
        </w:tabs>
        <w:spacing w:before="58"/>
        <w:jc w:val="both"/>
      </w:pPr>
      <w:r w:rsidRPr="00FB257B">
        <w:t>Riding Partners may accompany a Proprietary Member during feeding of the herd, but a Riding Partner may not substitute for one of the two members required to feed the herd.</w:t>
      </w:r>
    </w:p>
    <w:p w14:paraId="2FF9783C" w14:textId="77777777" w:rsidR="00296BEA" w:rsidRPr="00FB257B" w:rsidRDefault="00296BEA" w:rsidP="00F95BDC">
      <w:pPr>
        <w:numPr>
          <w:ilvl w:val="2"/>
          <w:numId w:val="1"/>
        </w:numPr>
        <w:tabs>
          <w:tab w:val="left" w:pos="1080"/>
        </w:tabs>
        <w:spacing w:before="58"/>
        <w:jc w:val="both"/>
      </w:pPr>
      <w:r w:rsidRPr="00FB257B">
        <w:t>Responsibilities of Membership</w:t>
      </w:r>
    </w:p>
    <w:p w14:paraId="10865710" w14:textId="77777777" w:rsidR="00296BEA" w:rsidRPr="00FB257B" w:rsidRDefault="00296BEA" w:rsidP="00F95BDC">
      <w:pPr>
        <w:numPr>
          <w:ilvl w:val="3"/>
          <w:numId w:val="1"/>
        </w:numPr>
        <w:tabs>
          <w:tab w:val="left" w:pos="1440"/>
        </w:tabs>
        <w:jc w:val="both"/>
      </w:pPr>
      <w:r w:rsidRPr="00FB257B">
        <w:t xml:space="preserve">The Riding Partner agrees to abide by all Rules of OHA, and signs a Release of Liability form. </w:t>
      </w:r>
    </w:p>
    <w:p w14:paraId="0CC6BC4F" w14:textId="6FB31CA1" w:rsidR="00296BEA" w:rsidRPr="00FB257B" w:rsidRDefault="00296BEA" w:rsidP="00F95BDC">
      <w:pPr>
        <w:numPr>
          <w:ilvl w:val="3"/>
          <w:numId w:val="1"/>
        </w:numPr>
        <w:tabs>
          <w:tab w:val="left" w:pos="1440"/>
        </w:tabs>
        <w:jc w:val="both"/>
      </w:pPr>
      <w:r w:rsidRPr="00FB257B">
        <w:t>The Riding Partner membership is an annual membership. The Riding Partner member will pay $25 annual dues to OHA on dat</w:t>
      </w:r>
      <w:r w:rsidR="00393A88">
        <w:t>e of acceptance and on each September</w:t>
      </w:r>
      <w:r w:rsidRPr="00FB257B">
        <w:t xml:space="preserve"> 15</w:t>
      </w:r>
      <w:r w:rsidRPr="00FB257B">
        <w:rPr>
          <w:position w:val="5"/>
        </w:rPr>
        <w:t>th</w:t>
      </w:r>
      <w:r w:rsidRPr="00FB257B">
        <w:t xml:space="preserve"> thereafter. Dues will not be pro-rated.</w:t>
      </w:r>
    </w:p>
    <w:p w14:paraId="3F32DEB8" w14:textId="77777777" w:rsidR="00296BEA" w:rsidRPr="00FB257B" w:rsidRDefault="00296BEA" w:rsidP="00F95BDC">
      <w:pPr>
        <w:numPr>
          <w:ilvl w:val="3"/>
          <w:numId w:val="1"/>
        </w:numPr>
        <w:tabs>
          <w:tab w:val="left" w:pos="1440"/>
        </w:tabs>
        <w:jc w:val="both"/>
      </w:pPr>
      <w:r w:rsidRPr="00FB257B">
        <w:t>Fees and signed Release of Liability forms must be received by the Secretary prior to the Riding Partner being allowed on the property.</w:t>
      </w:r>
    </w:p>
    <w:p w14:paraId="1D96FF47" w14:textId="77777777" w:rsidR="00296BEA" w:rsidRPr="00FB257B" w:rsidRDefault="00296BEA" w:rsidP="00F95BDC">
      <w:pPr>
        <w:numPr>
          <w:ilvl w:val="3"/>
          <w:numId w:val="1"/>
        </w:numPr>
        <w:tabs>
          <w:tab w:val="left" w:pos="1440"/>
        </w:tabs>
        <w:jc w:val="both"/>
      </w:pPr>
      <w:r w:rsidRPr="00FB257B">
        <w:t>Riding Partner Members are not given keys to the pasture gates.</w:t>
      </w:r>
    </w:p>
    <w:p w14:paraId="44CC16BE" w14:textId="77777777" w:rsidR="00296BEA" w:rsidRPr="00FB257B" w:rsidRDefault="00296BEA" w:rsidP="00F95BDC">
      <w:pPr>
        <w:numPr>
          <w:ilvl w:val="3"/>
          <w:numId w:val="1"/>
        </w:numPr>
        <w:tabs>
          <w:tab w:val="left" w:pos="1440"/>
        </w:tabs>
        <w:spacing w:after="115"/>
        <w:jc w:val="both"/>
      </w:pPr>
      <w:r w:rsidRPr="00FB257B">
        <w:t>There is no work hour requirement for this membership category.</w:t>
      </w:r>
    </w:p>
    <w:p w14:paraId="64914998" w14:textId="77777777" w:rsidR="00AF3D65" w:rsidRPr="00FB257B" w:rsidRDefault="00AF3D65" w:rsidP="00391576">
      <w:pPr>
        <w:tabs>
          <w:tab w:val="left" w:pos="1440"/>
        </w:tabs>
        <w:ind w:left="1440"/>
        <w:jc w:val="both"/>
      </w:pPr>
    </w:p>
    <w:p w14:paraId="34C12C81" w14:textId="77777777" w:rsidR="006407DC" w:rsidRPr="00FB257B" w:rsidRDefault="00296BEA" w:rsidP="00F95BDC">
      <w:pPr>
        <w:numPr>
          <w:ilvl w:val="2"/>
          <w:numId w:val="1"/>
        </w:numPr>
        <w:tabs>
          <w:tab w:val="left" w:pos="1080"/>
        </w:tabs>
        <w:spacing w:before="58"/>
        <w:jc w:val="both"/>
      </w:pPr>
      <w:r w:rsidRPr="00FB257B">
        <w:t xml:space="preserve">Temporary Riding Partners: </w:t>
      </w:r>
      <w:r w:rsidR="00AF3D65" w:rsidRPr="00FB257B">
        <w:t>The riding partner fee will be waived for a temporary riding partner, who will be allowed up to 2 visits to the pasture</w:t>
      </w:r>
      <w:r w:rsidR="00F21154" w:rsidRPr="00FB257B">
        <w:t xml:space="preserve"> per calendar year</w:t>
      </w:r>
      <w:r w:rsidR="00AF3D65" w:rsidRPr="00FB257B">
        <w:t xml:space="preserve">. </w:t>
      </w:r>
      <w:r w:rsidR="00A00075" w:rsidRPr="00FB257B">
        <w:t xml:space="preserve">Signed Release of Liability forms for Temporary Riding Partners are to be put in the binder in the white shed. </w:t>
      </w:r>
      <w:r w:rsidR="00AF3D65" w:rsidRPr="00FB257B">
        <w:lastRenderedPageBreak/>
        <w:t>All other rules regarding application, privileges and responsibilities that apply to other riding partners will apply to temporary riding partners.</w:t>
      </w:r>
    </w:p>
    <w:p w14:paraId="71D513FF" w14:textId="77777777" w:rsidR="007D073A" w:rsidRPr="00FB257B" w:rsidRDefault="007D073A" w:rsidP="007D073A">
      <w:pPr>
        <w:tabs>
          <w:tab w:val="left" w:pos="1440"/>
        </w:tabs>
        <w:spacing w:after="115"/>
        <w:ind w:left="1440"/>
        <w:jc w:val="both"/>
      </w:pPr>
    </w:p>
    <w:p w14:paraId="166D1440" w14:textId="68D1D226" w:rsidR="00AF3D65" w:rsidRPr="00FB257B" w:rsidRDefault="00C20DB6" w:rsidP="00F95BDC">
      <w:pPr>
        <w:pStyle w:val="heading10"/>
        <w:numPr>
          <w:ilvl w:val="0"/>
          <w:numId w:val="1"/>
        </w:numPr>
        <w:rPr>
          <w:rFonts w:ascii="Times New Roman" w:hAnsi="Times New Roman"/>
          <w:b/>
          <w:sz w:val="24"/>
          <w:szCs w:val="24"/>
        </w:rPr>
      </w:pPr>
      <w:r>
        <w:rPr>
          <w:rFonts w:ascii="Times New Roman" w:hAnsi="Times New Roman"/>
          <w:b/>
          <w:sz w:val="24"/>
          <w:szCs w:val="24"/>
        </w:rPr>
        <w:t xml:space="preserve"> </w:t>
      </w:r>
      <w:r w:rsidR="00AF3D65" w:rsidRPr="00FB257B">
        <w:rPr>
          <w:rFonts w:ascii="Times New Roman" w:hAnsi="Times New Roman"/>
          <w:b/>
          <w:sz w:val="24"/>
          <w:szCs w:val="24"/>
        </w:rPr>
        <w:t>NON-MEMBERS</w:t>
      </w:r>
    </w:p>
    <w:p w14:paraId="71AEA367" w14:textId="77777777" w:rsidR="00AF3D65" w:rsidRPr="00FB257B" w:rsidRDefault="00AF3D65" w:rsidP="00F95BDC">
      <w:pPr>
        <w:numPr>
          <w:ilvl w:val="1"/>
          <w:numId w:val="1"/>
        </w:numPr>
        <w:tabs>
          <w:tab w:val="left" w:pos="360"/>
        </w:tabs>
        <w:spacing w:after="115"/>
        <w:jc w:val="both"/>
      </w:pPr>
      <w:r w:rsidRPr="00FB257B">
        <w:t>Per EBMUD regulation, no person who is not a member of OHA is allowed on the property leased by OHA from EBMUD, with the exception of persons hired to perform work directly associated with the care of horses (e.g. veterinarians and farriers) or maintenance of the pasture.</w:t>
      </w:r>
    </w:p>
    <w:p w14:paraId="53BFA38C" w14:textId="77777777" w:rsidR="007D073A" w:rsidRPr="00FB257B" w:rsidRDefault="007D073A" w:rsidP="007D073A">
      <w:pPr>
        <w:tabs>
          <w:tab w:val="left" w:pos="360"/>
        </w:tabs>
        <w:spacing w:after="115"/>
        <w:ind w:left="720"/>
        <w:jc w:val="both"/>
      </w:pPr>
    </w:p>
    <w:p w14:paraId="79F218E2" w14:textId="77777777" w:rsidR="00AF3D65" w:rsidRPr="00FB257B" w:rsidRDefault="00AF3D65" w:rsidP="00F95BDC">
      <w:pPr>
        <w:pStyle w:val="heading10"/>
        <w:numPr>
          <w:ilvl w:val="0"/>
          <w:numId w:val="1"/>
        </w:numPr>
        <w:tabs>
          <w:tab w:val="clear" w:pos="720"/>
        </w:tabs>
        <w:rPr>
          <w:rFonts w:ascii="Times New Roman" w:hAnsi="Times New Roman"/>
          <w:b/>
          <w:sz w:val="24"/>
          <w:szCs w:val="24"/>
        </w:rPr>
      </w:pPr>
      <w:r w:rsidRPr="00FB257B">
        <w:rPr>
          <w:rFonts w:ascii="Times New Roman" w:hAnsi="Times New Roman"/>
          <w:b/>
          <w:sz w:val="24"/>
          <w:szCs w:val="24"/>
        </w:rPr>
        <w:t>HEALTH CARE</w:t>
      </w:r>
    </w:p>
    <w:p w14:paraId="57B18CF0" w14:textId="77777777" w:rsidR="00AF3D65" w:rsidRPr="00FB257B" w:rsidRDefault="00AF3D65" w:rsidP="00F95BDC">
      <w:pPr>
        <w:numPr>
          <w:ilvl w:val="1"/>
          <w:numId w:val="1"/>
        </w:numPr>
        <w:tabs>
          <w:tab w:val="left" w:pos="720"/>
        </w:tabs>
        <w:spacing w:after="115"/>
        <w:jc w:val="both"/>
      </w:pPr>
      <w:r w:rsidRPr="00FB257B">
        <w:t>All Proprietary Members are required to ensure the good health of their horses, including providing necessary supplemental feeding, hoof care, preventive care such as vaccinations and worming, and veterinary care in the event of illness or injury.</w:t>
      </w:r>
    </w:p>
    <w:p w14:paraId="5178B053" w14:textId="77777777" w:rsidR="00AF3D65" w:rsidRPr="00FB257B" w:rsidRDefault="00AF3D65" w:rsidP="00F95BDC">
      <w:pPr>
        <w:numPr>
          <w:ilvl w:val="1"/>
          <w:numId w:val="1"/>
        </w:numPr>
        <w:tabs>
          <w:tab w:val="left" w:pos="720"/>
        </w:tabs>
        <w:jc w:val="both"/>
      </w:pPr>
      <w:r w:rsidRPr="00FB257B">
        <w:t>Minimum preventive health care</w:t>
      </w:r>
      <w:r w:rsidRPr="00FB257B">
        <w:rPr>
          <w:b/>
          <w:bCs/>
        </w:rPr>
        <w:t xml:space="preserve"> </w:t>
      </w:r>
      <w:r w:rsidRPr="00FB257B">
        <w:t xml:space="preserve">standards required by OHA include worming four times a year and immunizations twice a year. </w:t>
      </w:r>
    </w:p>
    <w:p w14:paraId="1E113187" w14:textId="77777777" w:rsidR="004C51E8" w:rsidRPr="00FB257B" w:rsidRDefault="004C51E8" w:rsidP="00F95BDC">
      <w:pPr>
        <w:numPr>
          <w:ilvl w:val="1"/>
          <w:numId w:val="1"/>
        </w:numPr>
        <w:tabs>
          <w:tab w:val="left" w:pos="720"/>
        </w:tabs>
        <w:spacing w:after="115"/>
        <w:jc w:val="both"/>
      </w:pPr>
      <w:r w:rsidRPr="00FB257B">
        <w:t xml:space="preserve">At least once a year, members shall have a veterinarian or equine dentist check the condition of their horse’s teeth. This may be done by the veterinarian at the vaccination clinics. </w:t>
      </w:r>
    </w:p>
    <w:p w14:paraId="14A5C590" w14:textId="77777777" w:rsidR="00AF3D65" w:rsidRPr="00FB257B" w:rsidRDefault="00AF3D65" w:rsidP="00391576">
      <w:pPr>
        <w:tabs>
          <w:tab w:val="left" w:pos="720"/>
        </w:tabs>
        <w:spacing w:after="115"/>
        <w:ind w:left="360"/>
        <w:jc w:val="both"/>
      </w:pPr>
    </w:p>
    <w:p w14:paraId="3698DDA9" w14:textId="77777777" w:rsidR="00AF3D65" w:rsidRPr="00FB257B" w:rsidRDefault="00AF3D65" w:rsidP="00F95BDC">
      <w:pPr>
        <w:pStyle w:val="heading10"/>
        <w:numPr>
          <w:ilvl w:val="0"/>
          <w:numId w:val="1"/>
        </w:numPr>
        <w:tabs>
          <w:tab w:val="clear" w:pos="720"/>
        </w:tabs>
        <w:ind w:left="540" w:hanging="540"/>
        <w:rPr>
          <w:rFonts w:ascii="Times New Roman" w:hAnsi="Times New Roman"/>
          <w:b/>
          <w:sz w:val="24"/>
          <w:szCs w:val="24"/>
        </w:rPr>
      </w:pPr>
      <w:r w:rsidRPr="00FB257B">
        <w:rPr>
          <w:rFonts w:ascii="Times New Roman" w:hAnsi="Times New Roman"/>
          <w:b/>
          <w:sz w:val="24"/>
          <w:szCs w:val="24"/>
        </w:rPr>
        <w:t>WORK HOURS AND PASTURE MAINTENANCE</w:t>
      </w:r>
    </w:p>
    <w:p w14:paraId="217C66A7" w14:textId="77777777" w:rsidR="00FD16F8" w:rsidRPr="00FB257B" w:rsidRDefault="00AF3D65" w:rsidP="00F95BDC">
      <w:pPr>
        <w:numPr>
          <w:ilvl w:val="1"/>
          <w:numId w:val="1"/>
        </w:numPr>
        <w:tabs>
          <w:tab w:val="left" w:pos="720"/>
        </w:tabs>
        <w:spacing w:after="115"/>
        <w:jc w:val="both"/>
        <w:rPr>
          <w:bCs/>
        </w:rPr>
      </w:pPr>
      <w:r w:rsidRPr="00FB257B">
        <w:t xml:space="preserve">Each Proprietary Membership (individual or family) and Associate Membership is required to complete a specified number of work hours towards the maintenance or improvement of the pasture each year. </w:t>
      </w:r>
    </w:p>
    <w:p w14:paraId="3C7AC85E" w14:textId="77777777" w:rsidR="00FD16F8" w:rsidRPr="00FB257B" w:rsidRDefault="00AF3D65" w:rsidP="00F95BDC">
      <w:pPr>
        <w:numPr>
          <w:ilvl w:val="2"/>
          <w:numId w:val="1"/>
        </w:numPr>
        <w:tabs>
          <w:tab w:val="left" w:pos="720"/>
        </w:tabs>
        <w:spacing w:after="115"/>
        <w:jc w:val="both"/>
        <w:rPr>
          <w:bCs/>
        </w:rPr>
      </w:pPr>
      <w:r w:rsidRPr="00FB257B">
        <w:t xml:space="preserve">The definition of activities that count as work hours is at the discretion of the Board. At the Board’s request, members may receive work hours for administrative tasks such as telephoning members with timely information, attending community meetings on behalf of OHA, or completing necessary paper work. </w:t>
      </w:r>
      <w:r w:rsidR="00303412" w:rsidRPr="00FB257B">
        <w:rPr>
          <w:color w:val="000000"/>
        </w:rPr>
        <w:t>The Board may set limits on the number of work hours each member may claim for a particular administrative project.</w:t>
      </w:r>
      <w:r w:rsidR="009A7890" w:rsidRPr="00FB257B">
        <w:rPr>
          <w:color w:val="000000"/>
        </w:rPr>
        <w:t xml:space="preserve"> See OHA Procedures.</w:t>
      </w:r>
      <w:r w:rsidR="00303412" w:rsidRPr="00FB257B">
        <w:rPr>
          <w:color w:val="000000"/>
        </w:rPr>
        <w:t xml:space="preserve"> </w:t>
      </w:r>
    </w:p>
    <w:p w14:paraId="4D65A4BA" w14:textId="77777777" w:rsidR="00AF3D65" w:rsidRPr="00FB257B" w:rsidRDefault="00AF3D65" w:rsidP="00F95BDC">
      <w:pPr>
        <w:numPr>
          <w:ilvl w:val="2"/>
          <w:numId w:val="1"/>
        </w:numPr>
        <w:tabs>
          <w:tab w:val="left" w:pos="720"/>
        </w:tabs>
        <w:spacing w:after="115"/>
        <w:jc w:val="both"/>
        <w:rPr>
          <w:bCs/>
        </w:rPr>
      </w:pPr>
      <w:r w:rsidRPr="00FB257B">
        <w:t>Upon Board approval, work done as part of organized trail building or maintenance in the local regional parks, such as the annual California Trail Days, may be credited towards the work hour requirement.</w:t>
      </w:r>
    </w:p>
    <w:p w14:paraId="4F6D4099" w14:textId="77777777" w:rsidR="00FD16F8" w:rsidRPr="00FB257B" w:rsidRDefault="00AF3D65" w:rsidP="00F95BDC">
      <w:pPr>
        <w:numPr>
          <w:ilvl w:val="1"/>
          <w:numId w:val="1"/>
        </w:numPr>
        <w:tabs>
          <w:tab w:val="left" w:pos="720"/>
        </w:tabs>
        <w:spacing w:after="115"/>
        <w:jc w:val="both"/>
      </w:pPr>
      <w:r w:rsidRPr="00FB257B">
        <w:t xml:space="preserve">Currently, </w:t>
      </w:r>
      <w:r w:rsidRPr="00FB257B">
        <w:rPr>
          <w:bCs/>
        </w:rPr>
        <w:t>25</w:t>
      </w:r>
      <w:r w:rsidRPr="00FB257B">
        <w:t xml:space="preserve"> work hours are required each year from </w:t>
      </w:r>
      <w:r w:rsidR="000A6C0E" w:rsidRPr="00FB257B">
        <w:t xml:space="preserve">each </w:t>
      </w:r>
      <w:r w:rsidR="00303412" w:rsidRPr="00FB257B">
        <w:t xml:space="preserve">proprietary and probationary </w:t>
      </w:r>
      <w:r w:rsidRPr="00FB257B">
        <w:t>members</w:t>
      </w:r>
      <w:r w:rsidR="000A6C0E" w:rsidRPr="00FB257B">
        <w:t>hip</w:t>
      </w:r>
      <w:r w:rsidRPr="00FB257B">
        <w:t xml:space="preserve"> with one horse and </w:t>
      </w:r>
      <w:r w:rsidRPr="00FB257B">
        <w:rPr>
          <w:bCs/>
        </w:rPr>
        <w:t>40</w:t>
      </w:r>
      <w:r w:rsidRPr="00FB257B">
        <w:t xml:space="preserve"> from </w:t>
      </w:r>
      <w:r w:rsidR="000A6C0E" w:rsidRPr="00FB257B">
        <w:t xml:space="preserve">each </w:t>
      </w:r>
      <w:r w:rsidR="00303412" w:rsidRPr="00FB257B">
        <w:t xml:space="preserve">proprietary and probationary </w:t>
      </w:r>
      <w:r w:rsidRPr="00FB257B">
        <w:t>members</w:t>
      </w:r>
      <w:r w:rsidR="000A6C0E" w:rsidRPr="00FB257B">
        <w:t>hip</w:t>
      </w:r>
      <w:r w:rsidRPr="00FB257B">
        <w:t xml:space="preserve"> with two horses.</w:t>
      </w:r>
      <w:r w:rsidR="00303412" w:rsidRPr="00FB257B">
        <w:t xml:space="preserve"> </w:t>
      </w:r>
    </w:p>
    <w:p w14:paraId="2D53FCEF" w14:textId="77777777" w:rsidR="00FD16F8" w:rsidRPr="00FB257B" w:rsidRDefault="00303412" w:rsidP="00F95BDC">
      <w:pPr>
        <w:numPr>
          <w:ilvl w:val="2"/>
          <w:numId w:val="1"/>
        </w:numPr>
        <w:tabs>
          <w:tab w:val="left" w:pos="720"/>
        </w:tabs>
        <w:spacing w:after="115"/>
        <w:jc w:val="both"/>
      </w:pPr>
      <w:r w:rsidRPr="00FB257B">
        <w:t xml:space="preserve">Of that total, ten hours must be physical work on the </w:t>
      </w:r>
      <w:r w:rsidR="00007F0B" w:rsidRPr="00FB257B">
        <w:t xml:space="preserve">property </w:t>
      </w:r>
      <w:r w:rsidRPr="00FB257B">
        <w:t xml:space="preserve">performed by the </w:t>
      </w:r>
      <w:r w:rsidR="000A6C0E" w:rsidRPr="00FB257B">
        <w:t>p</w:t>
      </w:r>
      <w:r w:rsidRPr="00FB257B">
        <w:t>roprietary/probationary member</w:t>
      </w:r>
      <w:r w:rsidR="000A6C0E" w:rsidRPr="00FB257B">
        <w:t>(s)</w:t>
      </w:r>
      <w:r w:rsidRPr="00FB257B">
        <w:t xml:space="preserve">, although Board members are not subject to this requirement. </w:t>
      </w:r>
    </w:p>
    <w:p w14:paraId="0A1B1E04" w14:textId="77777777" w:rsidR="00FD16F8" w:rsidRPr="00FB257B" w:rsidRDefault="000A6C0E" w:rsidP="00F95BDC">
      <w:pPr>
        <w:numPr>
          <w:ilvl w:val="2"/>
          <w:numId w:val="1"/>
        </w:numPr>
        <w:tabs>
          <w:tab w:val="left" w:pos="720"/>
        </w:tabs>
        <w:spacing w:after="115"/>
        <w:jc w:val="both"/>
      </w:pPr>
      <w:r w:rsidRPr="00FB257B">
        <w:t xml:space="preserve">Each </w:t>
      </w:r>
      <w:r w:rsidR="00303412" w:rsidRPr="00FB257B">
        <w:t>Associate members</w:t>
      </w:r>
      <w:r w:rsidRPr="00FB257B">
        <w:t>hip</w:t>
      </w:r>
      <w:r w:rsidR="00303412" w:rsidRPr="00FB257B">
        <w:t xml:space="preserve"> </w:t>
      </w:r>
      <w:r w:rsidRPr="00FB257B">
        <w:t>is</w:t>
      </w:r>
      <w:r w:rsidR="00303412" w:rsidRPr="00FB257B">
        <w:t xml:space="preserve"> required to complete a minimum of 6 hours per year.</w:t>
      </w:r>
      <w:r w:rsidR="00303412" w:rsidRPr="00FB257B">
        <w:rPr>
          <w:color w:val="000000"/>
        </w:rPr>
        <w:t xml:space="preserve"> </w:t>
      </w:r>
      <w:r w:rsidR="00B3059D" w:rsidRPr="00FB257B">
        <w:rPr>
          <w:color w:val="000000"/>
        </w:rPr>
        <w:t xml:space="preserve">The hours must be done on </w:t>
      </w:r>
      <w:r w:rsidR="00007F0B" w:rsidRPr="00FB257B">
        <w:rPr>
          <w:color w:val="000000"/>
        </w:rPr>
        <w:t xml:space="preserve">property </w:t>
      </w:r>
      <w:r w:rsidR="00B3059D" w:rsidRPr="00FB257B">
        <w:rPr>
          <w:color w:val="000000"/>
        </w:rPr>
        <w:t xml:space="preserve">maintenance, unless the Board specifically allows hours to be completed on an administrative (off-pasture) project. </w:t>
      </w:r>
      <w:r w:rsidR="006A07AE" w:rsidRPr="00FB257B">
        <w:rPr>
          <w:color w:val="000000"/>
        </w:rPr>
        <w:t xml:space="preserve">These </w:t>
      </w:r>
      <w:r w:rsidR="00303412" w:rsidRPr="00FB257B">
        <w:rPr>
          <w:color w:val="000000"/>
        </w:rPr>
        <w:t>six hours must be separate from and in addition to any work performed on behalf of, or claimed by, the Proprietary Member with whom they are associated.</w:t>
      </w:r>
      <w:r w:rsidR="00AF3D65" w:rsidRPr="00FB257B">
        <w:t xml:space="preserve"> </w:t>
      </w:r>
    </w:p>
    <w:p w14:paraId="4D5B33FA" w14:textId="77777777" w:rsidR="00007F0B" w:rsidRPr="00FB257B" w:rsidRDefault="00007F0B" w:rsidP="00F95BDC">
      <w:pPr>
        <w:numPr>
          <w:ilvl w:val="2"/>
          <w:numId w:val="1"/>
        </w:numPr>
        <w:tabs>
          <w:tab w:val="left" w:pos="720"/>
        </w:tabs>
        <w:spacing w:after="115"/>
        <w:jc w:val="both"/>
      </w:pPr>
      <w:r w:rsidRPr="00FB257B">
        <w:lastRenderedPageBreak/>
        <w:t>At its discretion, the Board may grant exceptions to the work hour requirement for a member experiencing health issues resulting in temporary disability.</w:t>
      </w:r>
    </w:p>
    <w:p w14:paraId="3EE5E453" w14:textId="77777777" w:rsidR="00AF3D65" w:rsidRPr="00FB257B" w:rsidRDefault="00AF3D65" w:rsidP="00F95BDC">
      <w:pPr>
        <w:numPr>
          <w:ilvl w:val="1"/>
          <w:numId w:val="1"/>
        </w:numPr>
        <w:tabs>
          <w:tab w:val="left" w:pos="720"/>
        </w:tabs>
        <w:spacing w:after="115"/>
        <w:jc w:val="both"/>
      </w:pPr>
      <w:r w:rsidRPr="00FB257B">
        <w:t>The number of work hours required may be changed by the Board.</w:t>
      </w:r>
      <w:r w:rsidR="00303412" w:rsidRPr="00FB257B">
        <w:t xml:space="preserve"> </w:t>
      </w:r>
    </w:p>
    <w:p w14:paraId="14750A37" w14:textId="77777777" w:rsidR="00FD16F8" w:rsidRPr="00FB257B" w:rsidRDefault="004B5B0F" w:rsidP="00F95BDC">
      <w:pPr>
        <w:numPr>
          <w:ilvl w:val="1"/>
          <w:numId w:val="1"/>
        </w:numPr>
        <w:tabs>
          <w:tab w:val="left" w:pos="720"/>
        </w:tabs>
        <w:spacing w:after="115"/>
        <w:jc w:val="both"/>
      </w:pPr>
      <w:r w:rsidRPr="00FB257B">
        <w:t xml:space="preserve">If a membership has not worked the required number of hours, the membership will owe the association $15 per hour for each hour they are short of their required work hours. </w:t>
      </w:r>
    </w:p>
    <w:p w14:paraId="69158D16" w14:textId="77777777" w:rsidR="00303412" w:rsidRPr="00FB257B" w:rsidRDefault="004B5B0F" w:rsidP="00F95BDC">
      <w:pPr>
        <w:numPr>
          <w:ilvl w:val="1"/>
          <w:numId w:val="1"/>
        </w:numPr>
        <w:tabs>
          <w:tab w:val="left" w:pos="720"/>
        </w:tabs>
        <w:spacing w:after="115"/>
        <w:jc w:val="both"/>
      </w:pPr>
      <w:r w:rsidRPr="00FB257B">
        <w:t>If a member terminates their membership during the year, the member will be required to complete a pro-rated number of work hours based on the percentage of the year they were a member, and will owe the same based on that adjusted total, if not completed.</w:t>
      </w:r>
    </w:p>
    <w:p w14:paraId="7AD26C2A" w14:textId="77777777" w:rsidR="00AF3D65" w:rsidRPr="00FB257B" w:rsidRDefault="00AF3D65" w:rsidP="00F95BDC">
      <w:pPr>
        <w:numPr>
          <w:ilvl w:val="1"/>
          <w:numId w:val="1"/>
        </w:numPr>
        <w:tabs>
          <w:tab w:val="left" w:pos="720"/>
        </w:tabs>
        <w:spacing w:after="115"/>
        <w:jc w:val="both"/>
      </w:pPr>
      <w:r w:rsidRPr="00FB257B">
        <w:t>Work hours must be completed by October 1 of each year, unless otherwise decided by the Board. Completed work hours must be recorded in the work hours book, including a description of the work and the date completed. The work hours book is kept in the white shed.</w:t>
      </w:r>
    </w:p>
    <w:p w14:paraId="758C8C07" w14:textId="77777777" w:rsidR="00AF3D65" w:rsidRPr="00FB257B" w:rsidRDefault="00AF3D65" w:rsidP="00F95BDC">
      <w:pPr>
        <w:numPr>
          <w:ilvl w:val="1"/>
          <w:numId w:val="1"/>
        </w:numPr>
        <w:tabs>
          <w:tab w:val="left" w:pos="720"/>
        </w:tabs>
        <w:spacing w:after="115"/>
        <w:jc w:val="both"/>
      </w:pPr>
      <w:r w:rsidRPr="00FB257B">
        <w:t xml:space="preserve">Work hours may </w:t>
      </w:r>
      <w:r w:rsidR="001355DE" w:rsidRPr="00FB257B">
        <w:t xml:space="preserve">not </w:t>
      </w:r>
      <w:r w:rsidRPr="00FB257B">
        <w:t>be gifted, traded, bartered or bought and sold between members</w:t>
      </w:r>
      <w:r w:rsidR="001355DE" w:rsidRPr="00FB257B">
        <w:t>; however, an Associate Member or Riding Partner may complete hours on behalf of the Proprietary Member who supervises him/her</w:t>
      </w:r>
      <w:r w:rsidRPr="00FB257B">
        <w:t xml:space="preserve">. </w:t>
      </w:r>
      <w:r w:rsidR="001355DE" w:rsidRPr="00FB257B">
        <w:t xml:space="preserve">Proprietary and Probationary </w:t>
      </w:r>
      <w:r w:rsidRPr="00FB257B">
        <w:t>members are required to personally complete at</w:t>
      </w:r>
      <w:r w:rsidR="00391576" w:rsidRPr="00FB257B">
        <w:t xml:space="preserve"> least 50% of their work hours.</w:t>
      </w:r>
      <w:r w:rsidRPr="00FB257B">
        <w:t xml:space="preserve"> Members should notify the Board in advance if they anticipate a problem meeting this minimum. Failure to meet this minimum for 2 consecutive years could result in termination of membership, subject to review by the Board. </w:t>
      </w:r>
    </w:p>
    <w:p w14:paraId="2BE4E3A7" w14:textId="77777777" w:rsidR="00AF3D65" w:rsidRPr="00FB257B" w:rsidRDefault="00AF3D65" w:rsidP="00391576">
      <w:pPr>
        <w:tabs>
          <w:tab w:val="left" w:pos="720"/>
        </w:tabs>
        <w:ind w:left="360"/>
        <w:jc w:val="both"/>
      </w:pPr>
    </w:p>
    <w:p w14:paraId="06FE41EE" w14:textId="77777777" w:rsidR="00AF3D65" w:rsidRPr="00FB257B" w:rsidRDefault="00AF3D65" w:rsidP="00F95BDC">
      <w:pPr>
        <w:pStyle w:val="heading10"/>
        <w:numPr>
          <w:ilvl w:val="0"/>
          <w:numId w:val="1"/>
        </w:numPr>
        <w:rPr>
          <w:rFonts w:ascii="Times New Roman" w:hAnsi="Times New Roman"/>
          <w:b/>
          <w:sz w:val="24"/>
          <w:szCs w:val="24"/>
        </w:rPr>
      </w:pPr>
      <w:r w:rsidRPr="00FB257B">
        <w:rPr>
          <w:rFonts w:ascii="Times New Roman" w:hAnsi="Times New Roman"/>
          <w:b/>
          <w:sz w:val="24"/>
          <w:szCs w:val="24"/>
        </w:rPr>
        <w:t>FEEDING</w:t>
      </w:r>
    </w:p>
    <w:p w14:paraId="63340D24" w14:textId="77777777" w:rsidR="00AF3D65" w:rsidRDefault="00AF3D65" w:rsidP="00F95BDC">
      <w:pPr>
        <w:numPr>
          <w:ilvl w:val="1"/>
          <w:numId w:val="1"/>
        </w:numPr>
        <w:tabs>
          <w:tab w:val="left" w:pos="720"/>
        </w:tabs>
        <w:spacing w:after="115"/>
        <w:jc w:val="both"/>
      </w:pPr>
      <w:r w:rsidRPr="00FB257B">
        <w:t xml:space="preserve">Each Proprietary Membership (individual or family) must participate in the supplementary feedings of the herd. </w:t>
      </w:r>
    </w:p>
    <w:p w14:paraId="4F2265CD" w14:textId="75A838E5" w:rsidR="00552D4D" w:rsidRDefault="00552D4D" w:rsidP="00F95BDC">
      <w:pPr>
        <w:numPr>
          <w:ilvl w:val="1"/>
          <w:numId w:val="1"/>
        </w:numPr>
        <w:tabs>
          <w:tab w:val="left" w:pos="720"/>
        </w:tabs>
        <w:spacing w:after="115"/>
        <w:jc w:val="both"/>
      </w:pPr>
      <w:r w:rsidRPr="009F4FDD">
        <w:t>A Proprietary membership must complete at least 50% of their assigned feedings each season.</w:t>
      </w:r>
    </w:p>
    <w:p w14:paraId="519B97B6" w14:textId="4D0ACD2E" w:rsidR="00552D4D" w:rsidRDefault="00552D4D" w:rsidP="00F95BDC">
      <w:pPr>
        <w:numPr>
          <w:ilvl w:val="1"/>
          <w:numId w:val="1"/>
        </w:numPr>
        <w:tabs>
          <w:tab w:val="left" w:pos="720"/>
        </w:tabs>
        <w:spacing w:after="115"/>
        <w:jc w:val="both"/>
      </w:pPr>
      <w:r>
        <w:t xml:space="preserve">A </w:t>
      </w:r>
      <w:r w:rsidRPr="009F4FDD">
        <w:t xml:space="preserve">new </w:t>
      </w:r>
      <w:r w:rsidRPr="009F4FDD">
        <w:rPr>
          <w:rFonts w:ascii="Times New Roman,Italic" w:hAnsi="Times New Roman,Italic"/>
        </w:rPr>
        <w:t xml:space="preserve">probationary </w:t>
      </w:r>
      <w:r w:rsidRPr="009F4FDD">
        <w:t>member must be "trained" by feeding at least once with 2 full members (e.g., 3 people feed) before takin</w:t>
      </w:r>
      <w:r>
        <w:t>g on his/her assigned feedings. The new member will</w:t>
      </w:r>
      <w:r w:rsidRPr="009F4FDD">
        <w:t xml:space="preserve"> receive 1 work hour for participating in feeding training.</w:t>
      </w:r>
    </w:p>
    <w:p w14:paraId="6AAEB96E" w14:textId="40AABE9F" w:rsidR="00D71E47" w:rsidRPr="00C34957" w:rsidRDefault="00D71E47" w:rsidP="00F95BDC">
      <w:pPr>
        <w:numPr>
          <w:ilvl w:val="1"/>
          <w:numId w:val="1"/>
        </w:numPr>
        <w:tabs>
          <w:tab w:val="left" w:pos="720"/>
        </w:tabs>
        <w:spacing w:after="115"/>
      </w:pPr>
      <w:r>
        <w:t xml:space="preserve"> No</w:t>
      </w:r>
      <w:r w:rsidRPr="009F4FDD">
        <w:t xml:space="preserve"> work hours will be granted to </w:t>
      </w:r>
      <w:r>
        <w:t>an Associate Member</w:t>
      </w:r>
      <w:r w:rsidRPr="009F4FDD">
        <w:t xml:space="preserve"> for participating in feeding training OR for feeding on behalf of the Proprietary Member with whom they are associated (see OHA Rule C-3-c on page 5).</w:t>
      </w:r>
      <w:r w:rsidR="00393A88">
        <w:t xml:space="preserve">  An Associate Member may feed on behalf of a Proprietary Member; however, the Associate Member must</w:t>
      </w:r>
      <w:r w:rsidR="00451FF0">
        <w:t xml:space="preserve"> train by</w:t>
      </w:r>
      <w:r w:rsidR="00393A88">
        <w:t xml:space="preserve"> feed</w:t>
      </w:r>
      <w:r w:rsidR="00451FF0">
        <w:t>ing</w:t>
      </w:r>
      <w:r w:rsidR="00393A88">
        <w:t xml:space="preserve"> at least once with two full members before doing such a feeding.</w:t>
      </w:r>
    </w:p>
    <w:p w14:paraId="3B1D3609" w14:textId="42864C8A" w:rsidR="00D71E47" w:rsidRPr="00FB257B" w:rsidRDefault="00355BF7" w:rsidP="00F95BDC">
      <w:pPr>
        <w:numPr>
          <w:ilvl w:val="1"/>
          <w:numId w:val="1"/>
        </w:numPr>
        <w:tabs>
          <w:tab w:val="left" w:pos="720"/>
        </w:tabs>
        <w:spacing w:after="115"/>
        <w:jc w:val="both"/>
      </w:pPr>
      <w:r>
        <w:t>A</w:t>
      </w:r>
      <w:r w:rsidR="00D71E47" w:rsidRPr="009F4FDD">
        <w:t xml:space="preserve">n </w:t>
      </w:r>
      <w:r>
        <w:t>A</w:t>
      </w:r>
      <w:r w:rsidR="00D71E47" w:rsidRPr="009F4FDD">
        <w:t>ssoc</w:t>
      </w:r>
      <w:r>
        <w:t>iate Member</w:t>
      </w:r>
      <w:r w:rsidR="00D71E47" w:rsidRPr="009F4FDD">
        <w:t xml:space="preserve"> may claim 45 min</w:t>
      </w:r>
      <w:r>
        <w:t>utes</w:t>
      </w:r>
      <w:r w:rsidR="00D71E47" w:rsidRPr="009F4FDD">
        <w:t xml:space="preserve"> of work if they feed on behalf of a </w:t>
      </w:r>
      <w:r>
        <w:t>P</w:t>
      </w:r>
      <w:r w:rsidR="00D71E47" w:rsidRPr="009F4FDD">
        <w:t>rop</w:t>
      </w:r>
      <w:r w:rsidR="00393A88">
        <w:t>r</w:t>
      </w:r>
      <w:r>
        <w:t>ietary</w:t>
      </w:r>
      <w:r w:rsidR="00D71E47" w:rsidRPr="009F4FDD">
        <w:t xml:space="preserve"> </w:t>
      </w:r>
      <w:r>
        <w:t>M</w:t>
      </w:r>
      <w:r w:rsidR="00D71E47" w:rsidRPr="009F4FDD">
        <w:t xml:space="preserve">ember who is not their sponsor, so long as there is no other </w:t>
      </w:r>
      <w:r>
        <w:t>Proprietary</w:t>
      </w:r>
      <w:r w:rsidR="00D71E47" w:rsidRPr="009F4FDD">
        <w:t xml:space="preserve"> </w:t>
      </w:r>
      <w:r>
        <w:t>M</w:t>
      </w:r>
      <w:r w:rsidR="00D71E47" w:rsidRPr="009F4FDD">
        <w:t xml:space="preserve">ember available and </w:t>
      </w:r>
      <w:r>
        <w:t>Proprietary M</w:t>
      </w:r>
      <w:r w:rsidR="00D71E47" w:rsidRPr="009F4FDD">
        <w:t>ember pays $10 fee for missed feeding.</w:t>
      </w:r>
    </w:p>
    <w:p w14:paraId="5EE91B6E" w14:textId="77777777" w:rsidR="00FD16F8" w:rsidRPr="00FB257B" w:rsidRDefault="00FD16F8" w:rsidP="00FD16F8">
      <w:pPr>
        <w:tabs>
          <w:tab w:val="left" w:pos="720"/>
        </w:tabs>
        <w:spacing w:after="115"/>
        <w:ind w:left="720"/>
        <w:jc w:val="both"/>
      </w:pPr>
    </w:p>
    <w:p w14:paraId="2FCE46BE" w14:textId="77777777" w:rsidR="00AF3D65" w:rsidRPr="00FB257B" w:rsidRDefault="00AF3D65" w:rsidP="00F95BDC">
      <w:pPr>
        <w:pStyle w:val="heading10"/>
        <w:numPr>
          <w:ilvl w:val="0"/>
          <w:numId w:val="1"/>
        </w:numPr>
        <w:rPr>
          <w:rFonts w:ascii="Times New Roman" w:hAnsi="Times New Roman"/>
          <w:b/>
          <w:sz w:val="24"/>
          <w:szCs w:val="24"/>
        </w:rPr>
      </w:pPr>
      <w:r w:rsidRPr="00FB257B">
        <w:rPr>
          <w:rFonts w:ascii="Times New Roman" w:hAnsi="Times New Roman"/>
          <w:b/>
          <w:sz w:val="24"/>
          <w:szCs w:val="24"/>
        </w:rPr>
        <w:t>MONIES</w:t>
      </w:r>
    </w:p>
    <w:p w14:paraId="177CC390" w14:textId="77777777" w:rsidR="00AF3D65" w:rsidRPr="00FB257B" w:rsidRDefault="00AF3D65" w:rsidP="00F95BDC">
      <w:pPr>
        <w:numPr>
          <w:ilvl w:val="1"/>
          <w:numId w:val="1"/>
        </w:numPr>
        <w:tabs>
          <w:tab w:val="left" w:pos="720"/>
        </w:tabs>
        <w:spacing w:after="115"/>
        <w:jc w:val="both"/>
      </w:pPr>
      <w:r w:rsidRPr="00FB257B">
        <w:t>The fiscal year extends from October 1 - September 30.</w:t>
      </w:r>
    </w:p>
    <w:p w14:paraId="28672B4E" w14:textId="77777777" w:rsidR="00AF3D65" w:rsidRPr="00FB257B" w:rsidRDefault="00AF3D65" w:rsidP="00F95BDC">
      <w:pPr>
        <w:numPr>
          <w:ilvl w:val="1"/>
          <w:numId w:val="1"/>
        </w:numPr>
        <w:tabs>
          <w:tab w:val="left" w:pos="720"/>
        </w:tabs>
        <w:spacing w:after="115"/>
        <w:jc w:val="both"/>
      </w:pPr>
      <w:r w:rsidRPr="00FB257B">
        <w:t>The Treasurer is responsible for all financial records, and for receipt and disbursement of Association funds. See outline of officer’s duties, section I.</w:t>
      </w:r>
    </w:p>
    <w:p w14:paraId="18F50776" w14:textId="77777777" w:rsidR="00AF3D65" w:rsidRPr="00FB257B" w:rsidRDefault="00AF3D65" w:rsidP="00F95BDC">
      <w:pPr>
        <w:numPr>
          <w:ilvl w:val="1"/>
          <w:numId w:val="1"/>
        </w:numPr>
        <w:tabs>
          <w:tab w:val="left" w:pos="720"/>
        </w:tabs>
        <w:spacing w:after="115"/>
        <w:jc w:val="both"/>
      </w:pPr>
      <w:r w:rsidRPr="00FB257B">
        <w:t>For the fees associated with each type of membership, see the section on Responsibilities of Membership under each membership category description above.</w:t>
      </w:r>
    </w:p>
    <w:p w14:paraId="0B2BEF38" w14:textId="77777777" w:rsidR="00AF3D65" w:rsidRPr="00FB257B" w:rsidRDefault="00AF3D65" w:rsidP="00F95BDC">
      <w:pPr>
        <w:numPr>
          <w:ilvl w:val="1"/>
          <w:numId w:val="1"/>
        </w:numPr>
        <w:tabs>
          <w:tab w:val="left" w:pos="720"/>
        </w:tabs>
        <w:spacing w:after="115"/>
        <w:jc w:val="both"/>
      </w:pPr>
      <w:r w:rsidRPr="00FB257B">
        <w:lastRenderedPageBreak/>
        <w:t>Money to be spent by members on pasture maintenance, supplies or improvement projects in the amount of $75.00 or more must be approved in advance by the Board in order to be reimbursable.</w:t>
      </w:r>
    </w:p>
    <w:p w14:paraId="2F84F769" w14:textId="77777777" w:rsidR="00FD16F8" w:rsidRPr="00FB257B" w:rsidRDefault="00FD16F8" w:rsidP="00FD16F8">
      <w:pPr>
        <w:tabs>
          <w:tab w:val="left" w:pos="720"/>
        </w:tabs>
        <w:spacing w:after="115"/>
        <w:ind w:left="720"/>
        <w:jc w:val="both"/>
      </w:pPr>
    </w:p>
    <w:p w14:paraId="1B14363D" w14:textId="5477DFA5" w:rsidR="00AF3D65" w:rsidRPr="00FB257B" w:rsidRDefault="00C20DB6" w:rsidP="00F95BDC">
      <w:pPr>
        <w:pStyle w:val="heading10"/>
        <w:numPr>
          <w:ilvl w:val="0"/>
          <w:numId w:val="1"/>
        </w:numPr>
        <w:rPr>
          <w:rFonts w:ascii="Times New Roman" w:hAnsi="Times New Roman"/>
          <w:b/>
          <w:sz w:val="24"/>
          <w:szCs w:val="24"/>
        </w:rPr>
      </w:pPr>
      <w:r>
        <w:rPr>
          <w:rFonts w:ascii="Times New Roman" w:hAnsi="Times New Roman"/>
          <w:b/>
          <w:sz w:val="24"/>
          <w:szCs w:val="24"/>
        </w:rPr>
        <w:t xml:space="preserve"> </w:t>
      </w:r>
      <w:r w:rsidR="00AF3D65" w:rsidRPr="00FB257B">
        <w:rPr>
          <w:rFonts w:ascii="Times New Roman" w:hAnsi="Times New Roman"/>
          <w:b/>
          <w:sz w:val="24"/>
          <w:szCs w:val="24"/>
        </w:rPr>
        <w:t>CHANGES OF HORSES</w:t>
      </w:r>
    </w:p>
    <w:p w14:paraId="71717363" w14:textId="77777777" w:rsidR="00AF3D65" w:rsidRPr="00FB257B" w:rsidRDefault="00AF3D65" w:rsidP="00F95BDC">
      <w:pPr>
        <w:numPr>
          <w:ilvl w:val="1"/>
          <w:numId w:val="1"/>
        </w:numPr>
        <w:tabs>
          <w:tab w:val="left" w:pos="720"/>
        </w:tabs>
        <w:spacing w:after="115"/>
        <w:jc w:val="both"/>
      </w:pPr>
      <w:r w:rsidRPr="00FB257B">
        <w:t>Any removal of horses from or addition of horses to the pasture must be made known to the Association, especially to the members of the Board. Changes of horses will be noted in the minutes.</w:t>
      </w:r>
    </w:p>
    <w:p w14:paraId="286483C5" w14:textId="77777777" w:rsidR="00AF3D65" w:rsidRPr="00FB257B" w:rsidRDefault="00AF3D65" w:rsidP="00F95BDC">
      <w:pPr>
        <w:numPr>
          <w:ilvl w:val="1"/>
          <w:numId w:val="1"/>
        </w:numPr>
        <w:tabs>
          <w:tab w:val="left" w:pos="720"/>
        </w:tabs>
        <w:spacing w:after="115"/>
        <w:jc w:val="both"/>
      </w:pPr>
      <w:r w:rsidRPr="00FB257B">
        <w:t>All new incoming horses must have a vet check before arrival at the pasture, including all vaccinations listed in the Health Care section of these Rules, worming and overall certification of good health. A Horse Health form must be completed and filed with the Secretary.</w:t>
      </w:r>
    </w:p>
    <w:p w14:paraId="331FD823" w14:textId="77777777" w:rsidR="00AF3D65" w:rsidRPr="00FB257B" w:rsidRDefault="00AF3D65" w:rsidP="00F95BDC">
      <w:pPr>
        <w:numPr>
          <w:ilvl w:val="1"/>
          <w:numId w:val="1"/>
        </w:numPr>
        <w:tabs>
          <w:tab w:val="left" w:pos="720"/>
        </w:tabs>
        <w:spacing w:after="115"/>
        <w:jc w:val="both"/>
      </w:pPr>
      <w:r w:rsidRPr="00FB257B">
        <w:t xml:space="preserve">New horses will be confined </w:t>
      </w:r>
      <w:r w:rsidR="00E96CC1" w:rsidRPr="00FB257B">
        <w:t xml:space="preserve">in a stall or paddock </w:t>
      </w:r>
      <w:r w:rsidRPr="00FB257B">
        <w:t>for a minimum of two weeks. The Pavilion Corral is the preferred location for confinement.</w:t>
      </w:r>
      <w:r w:rsidR="00E96CC1" w:rsidRPr="00FB257B">
        <w:t xml:space="preserve"> During the second week horses may be introduced to the herd for short periods of time while the member is present and supervising the herd.  Horses may be ridden in the pasture during the confinement period.</w:t>
      </w:r>
    </w:p>
    <w:p w14:paraId="67B379B3" w14:textId="77777777" w:rsidR="00AF3D65" w:rsidRPr="00FB257B" w:rsidRDefault="00AF3D65" w:rsidP="00F95BDC">
      <w:pPr>
        <w:numPr>
          <w:ilvl w:val="1"/>
          <w:numId w:val="1"/>
        </w:numPr>
        <w:tabs>
          <w:tab w:val="left" w:pos="720"/>
        </w:tabs>
        <w:spacing w:after="115"/>
        <w:jc w:val="both"/>
      </w:pPr>
      <w:r w:rsidRPr="00FB257B">
        <w:t>When assigned a space, a member will fill it within six months. If an existing member vacates a horse space for any reason, it must be refilled with his or her own horse within one year from the date vacated or the member forfeits the space.</w:t>
      </w:r>
    </w:p>
    <w:p w14:paraId="6B50B0B3" w14:textId="715FC0EF" w:rsidR="00AF3D65" w:rsidRPr="00FB257B" w:rsidRDefault="00AF3D65" w:rsidP="00F95BDC">
      <w:pPr>
        <w:numPr>
          <w:ilvl w:val="1"/>
          <w:numId w:val="1"/>
        </w:numPr>
        <w:tabs>
          <w:tab w:val="left" w:pos="720"/>
        </w:tabs>
        <w:spacing w:after="115"/>
        <w:jc w:val="both"/>
      </w:pPr>
      <w:r w:rsidRPr="00FB257B">
        <w:t>A proprietary member may lease other members’ vacant spaces for a maximum of one year out of a 24 month period, provided the member has no more than 2 horses in the pasture at any time. A member with a vacant space may lease it to other members for a maximum of one year out of a 24 month period. If there are extenuating circumstances</w:t>
      </w:r>
      <w:r w:rsidR="00451FF0">
        <w:t>,</w:t>
      </w:r>
      <w:r w:rsidRPr="00FB257B">
        <w:t xml:space="preserve"> requests for consideration and an exception may be submitted to the board.</w:t>
      </w:r>
    </w:p>
    <w:p w14:paraId="1197B9B8" w14:textId="77777777" w:rsidR="00AF3D65" w:rsidRPr="00FB257B" w:rsidRDefault="00AF3D65" w:rsidP="00F95BDC">
      <w:pPr>
        <w:numPr>
          <w:ilvl w:val="1"/>
          <w:numId w:val="1"/>
        </w:numPr>
        <w:tabs>
          <w:tab w:val="left" w:pos="720"/>
        </w:tabs>
        <w:spacing w:after="115"/>
        <w:jc w:val="both"/>
      </w:pPr>
      <w:r w:rsidRPr="00FB257B">
        <w:t>Members may keep their horse(s) elsewhere, or have an empty space, for up to 12 consecutive months; however, the member must have a horse occupying their space, and on the pasture, for at least 12 of every 24 months.</w:t>
      </w:r>
    </w:p>
    <w:p w14:paraId="04BC7089" w14:textId="77777777" w:rsidR="00AF3D65" w:rsidRPr="00FB257B" w:rsidRDefault="005133F2" w:rsidP="00F95BDC">
      <w:pPr>
        <w:numPr>
          <w:ilvl w:val="1"/>
          <w:numId w:val="1"/>
        </w:numPr>
        <w:tabs>
          <w:tab w:val="left" w:pos="720"/>
        </w:tabs>
        <w:spacing w:after="115"/>
        <w:jc w:val="both"/>
      </w:pPr>
      <w:r w:rsidRPr="00FB257B">
        <w:t>The Board may, at its discretion, request removal of a horse from the property</w:t>
      </w:r>
      <w:r w:rsidR="00B3059D" w:rsidRPr="00FB257B">
        <w:t>, for example if a horse poses a danger to members of the Association, other horses, or the property</w:t>
      </w:r>
      <w:r w:rsidR="00007F0B" w:rsidRPr="00FB257B">
        <w:t>.</w:t>
      </w:r>
      <w:r w:rsidRPr="00FB257B">
        <w:t xml:space="preserve"> If the Board decides that a horse must be removed, the Board will </w:t>
      </w:r>
      <w:r w:rsidR="00DE2C79" w:rsidRPr="00FB257B">
        <w:t xml:space="preserve">send the member </w:t>
      </w:r>
      <w:r w:rsidRPr="00FB257B">
        <w:t xml:space="preserve">written notice </w:t>
      </w:r>
      <w:r w:rsidR="00DE2C79" w:rsidRPr="00FB257B">
        <w:t xml:space="preserve">by certified mail </w:t>
      </w:r>
      <w:r w:rsidRPr="00FB257B">
        <w:t xml:space="preserve">to remove the </w:t>
      </w:r>
      <w:r w:rsidR="00DE2C79" w:rsidRPr="00FB257B">
        <w:t xml:space="preserve">horse </w:t>
      </w:r>
      <w:r w:rsidRPr="00FB257B">
        <w:t xml:space="preserve">within </w:t>
      </w:r>
      <w:r w:rsidR="00007F0B" w:rsidRPr="00FB257B">
        <w:t xml:space="preserve">30 </w:t>
      </w:r>
      <w:r w:rsidRPr="00FB257B">
        <w:t>days</w:t>
      </w:r>
      <w:r w:rsidR="00074BA3" w:rsidRPr="00FB257B">
        <w:t>.</w:t>
      </w:r>
    </w:p>
    <w:p w14:paraId="4C35DD15" w14:textId="77777777" w:rsidR="00074BA3" w:rsidRPr="00FB257B" w:rsidRDefault="00074BA3" w:rsidP="00074BA3">
      <w:pPr>
        <w:tabs>
          <w:tab w:val="left" w:pos="720"/>
        </w:tabs>
        <w:spacing w:after="115"/>
        <w:ind w:left="720"/>
        <w:jc w:val="both"/>
      </w:pPr>
    </w:p>
    <w:p w14:paraId="356BBD52" w14:textId="19EADED8" w:rsidR="009A5514" w:rsidRPr="009A5514" w:rsidRDefault="00AF3D65" w:rsidP="00F95BDC">
      <w:pPr>
        <w:pStyle w:val="heading10"/>
        <w:numPr>
          <w:ilvl w:val="0"/>
          <w:numId w:val="1"/>
        </w:numPr>
        <w:tabs>
          <w:tab w:val="clear" w:pos="720"/>
        </w:tabs>
        <w:rPr>
          <w:rFonts w:ascii="Times New Roman" w:hAnsi="Times New Roman"/>
          <w:b/>
          <w:sz w:val="24"/>
          <w:szCs w:val="24"/>
        </w:rPr>
      </w:pPr>
      <w:r w:rsidRPr="00FB257B">
        <w:rPr>
          <w:rFonts w:ascii="Times New Roman" w:hAnsi="Times New Roman"/>
          <w:b/>
          <w:sz w:val="24"/>
          <w:szCs w:val="24"/>
        </w:rPr>
        <w:t>DOGS</w:t>
      </w:r>
    </w:p>
    <w:p w14:paraId="6C62DF15" w14:textId="233FD3F9" w:rsidR="00250437" w:rsidRPr="00C34957" w:rsidRDefault="00250437" w:rsidP="00F95BDC">
      <w:pPr>
        <w:numPr>
          <w:ilvl w:val="1"/>
          <w:numId w:val="1"/>
        </w:numPr>
        <w:tabs>
          <w:tab w:val="left" w:pos="720"/>
        </w:tabs>
        <w:spacing w:after="115"/>
        <w:jc w:val="both"/>
        <w:rPr>
          <w:rFonts w:eastAsiaTheme="minorEastAsia"/>
        </w:rPr>
      </w:pPr>
      <w:r w:rsidRPr="00C34957">
        <w:rPr>
          <w:rFonts w:eastAsiaTheme="minorEastAsia"/>
        </w:rPr>
        <w:t>On the lease, the following rules apply to dogs:  </w:t>
      </w:r>
    </w:p>
    <w:p w14:paraId="717F517C" w14:textId="7C95A7DB" w:rsidR="00355BF7" w:rsidRDefault="00250437" w:rsidP="00F95BDC">
      <w:pPr>
        <w:pStyle w:val="NormalWeb"/>
        <w:numPr>
          <w:ilvl w:val="0"/>
          <w:numId w:val="6"/>
        </w:numPr>
        <w:spacing w:before="0" w:beforeAutospacing="0" w:after="0" w:afterAutospacing="0"/>
        <w:rPr>
          <w:rFonts w:eastAsiaTheme="minorEastAsia"/>
        </w:rPr>
      </w:pPr>
      <w:r w:rsidRPr="00C34957">
        <w:rPr>
          <w:rFonts w:eastAsiaTheme="minorEastAsia"/>
        </w:rPr>
        <w:t>Dogs are allowed in the saddling area and into the pasture and must be leashed at all times</w:t>
      </w:r>
      <w:r w:rsidR="00355BF7">
        <w:rPr>
          <w:rFonts w:eastAsiaTheme="minorEastAsia"/>
        </w:rPr>
        <w:t>, with the following exceptions:</w:t>
      </w:r>
    </w:p>
    <w:p w14:paraId="70BB2F07" w14:textId="77777777" w:rsidR="00355BF7" w:rsidRDefault="00355BF7" w:rsidP="00F95BDC">
      <w:pPr>
        <w:numPr>
          <w:ilvl w:val="1"/>
          <w:numId w:val="6"/>
        </w:numPr>
        <w:tabs>
          <w:tab w:val="left" w:pos="720"/>
        </w:tabs>
        <w:spacing w:after="115"/>
        <w:jc w:val="both"/>
      </w:pPr>
      <w:r w:rsidRPr="00FB257B">
        <w:t>No dogs are allowed under any circumstances near or around the pond in the Upper Pasture.</w:t>
      </w:r>
    </w:p>
    <w:p w14:paraId="52290228" w14:textId="044EEEA5" w:rsidR="00250437" w:rsidRPr="00C34957" w:rsidRDefault="00250437" w:rsidP="00F23AD1">
      <w:pPr>
        <w:pStyle w:val="NormalWeb"/>
        <w:spacing w:before="0" w:beforeAutospacing="0" w:after="0" w:afterAutospacing="0"/>
        <w:ind w:left="1920"/>
        <w:rPr>
          <w:rFonts w:eastAsiaTheme="minorEastAsia"/>
        </w:rPr>
      </w:pPr>
    </w:p>
    <w:p w14:paraId="0A44A7CE" w14:textId="77777777" w:rsidR="00250437" w:rsidRPr="00C34957" w:rsidRDefault="00250437" w:rsidP="00F95BDC">
      <w:pPr>
        <w:pStyle w:val="NormalWeb"/>
        <w:numPr>
          <w:ilvl w:val="1"/>
          <w:numId w:val="6"/>
        </w:numPr>
        <w:tabs>
          <w:tab w:val="left" w:pos="2160"/>
        </w:tabs>
        <w:spacing w:before="0" w:beforeAutospacing="0" w:after="0" w:afterAutospacing="0"/>
        <w:rPr>
          <w:rFonts w:eastAsiaTheme="minorEastAsia"/>
        </w:rPr>
      </w:pPr>
      <w:r w:rsidRPr="00C34957">
        <w:rPr>
          <w:rFonts w:eastAsiaTheme="minorEastAsia"/>
        </w:rPr>
        <w:t>Dogs are allowed off leash with a rider, from the gate adjacent to the Long’s property up the hill to the Seaview Trail in Tilden Park. This is the only section of the lease that dogs are allowed off leash.  </w:t>
      </w:r>
    </w:p>
    <w:p w14:paraId="06E63EAA" w14:textId="77777777" w:rsidR="00250437" w:rsidRPr="00C34957" w:rsidRDefault="00250437" w:rsidP="00F95BDC">
      <w:pPr>
        <w:pStyle w:val="NormalWeb"/>
        <w:numPr>
          <w:ilvl w:val="1"/>
          <w:numId w:val="6"/>
        </w:numPr>
        <w:spacing w:before="0" w:beforeAutospacing="0" w:after="0" w:afterAutospacing="0"/>
        <w:rPr>
          <w:rFonts w:eastAsiaTheme="minorEastAsia"/>
        </w:rPr>
      </w:pPr>
      <w:r w:rsidRPr="00C34957">
        <w:rPr>
          <w:rFonts w:eastAsiaTheme="minorEastAsia"/>
        </w:rPr>
        <w:lastRenderedPageBreak/>
        <w:t>Dogs are allowed off leash on El Toyonal Road.</w:t>
      </w:r>
    </w:p>
    <w:p w14:paraId="62E3DF18" w14:textId="77777777" w:rsidR="00C34957" w:rsidRPr="00C34957" w:rsidRDefault="00C34957" w:rsidP="00C34957">
      <w:pPr>
        <w:pStyle w:val="NormalWeb"/>
        <w:spacing w:before="0" w:beforeAutospacing="0" w:after="0" w:afterAutospacing="0"/>
        <w:ind w:left="1080"/>
        <w:rPr>
          <w:rFonts w:eastAsiaTheme="minorEastAsia"/>
        </w:rPr>
      </w:pPr>
    </w:p>
    <w:p w14:paraId="5CB98DB0" w14:textId="77777777" w:rsidR="00250437" w:rsidRPr="00C34957" w:rsidRDefault="00250437" w:rsidP="00C34957">
      <w:pPr>
        <w:pStyle w:val="NormalWeb"/>
        <w:spacing w:before="0" w:beforeAutospacing="0" w:after="0" w:afterAutospacing="0"/>
        <w:ind w:left="1080"/>
        <w:rPr>
          <w:rFonts w:eastAsiaTheme="minorEastAsia"/>
        </w:rPr>
      </w:pPr>
    </w:p>
    <w:p w14:paraId="1A03CFEC" w14:textId="1A4824D4" w:rsidR="00250437" w:rsidRPr="00C34957" w:rsidRDefault="00250437" w:rsidP="00F95BDC">
      <w:pPr>
        <w:numPr>
          <w:ilvl w:val="1"/>
          <w:numId w:val="1"/>
        </w:numPr>
        <w:tabs>
          <w:tab w:val="left" w:pos="720"/>
        </w:tabs>
        <w:spacing w:after="115"/>
        <w:jc w:val="both"/>
        <w:rPr>
          <w:rFonts w:eastAsiaTheme="minorEastAsia"/>
        </w:rPr>
      </w:pPr>
      <w:r w:rsidRPr="00C34957">
        <w:rPr>
          <w:rFonts w:eastAsiaTheme="minorEastAsia"/>
        </w:rPr>
        <w:t>Outside the leased area, club members are expected to abide by the same trail rules &amp; regulations as any other person.</w:t>
      </w:r>
    </w:p>
    <w:p w14:paraId="1F4C4616" w14:textId="40A79C37" w:rsidR="00250437" w:rsidRPr="00C34957" w:rsidRDefault="00250437" w:rsidP="00F95BDC">
      <w:pPr>
        <w:pStyle w:val="NormalWeb"/>
        <w:numPr>
          <w:ilvl w:val="2"/>
          <w:numId w:val="1"/>
        </w:numPr>
        <w:spacing w:before="0" w:beforeAutospacing="0" w:after="0" w:afterAutospacing="0"/>
        <w:rPr>
          <w:rFonts w:eastAsiaTheme="minorEastAsia"/>
        </w:rPr>
      </w:pPr>
      <w:r w:rsidRPr="00C34957">
        <w:rPr>
          <w:rFonts w:eastAsiaTheme="minorEastAsia"/>
        </w:rPr>
        <w:t>Must have a trail use permit to use EBMUD trails</w:t>
      </w:r>
    </w:p>
    <w:p w14:paraId="4C297A0E" w14:textId="741DF2C9" w:rsidR="00250437" w:rsidRPr="00C34957" w:rsidRDefault="00250437" w:rsidP="00F95BDC">
      <w:pPr>
        <w:pStyle w:val="NormalWeb"/>
        <w:numPr>
          <w:ilvl w:val="2"/>
          <w:numId w:val="1"/>
        </w:numPr>
        <w:spacing w:before="0" w:beforeAutospacing="0" w:after="0" w:afterAutospacing="0"/>
        <w:rPr>
          <w:rFonts w:eastAsiaTheme="minorEastAsia"/>
        </w:rPr>
      </w:pPr>
      <w:r w:rsidRPr="00C34957">
        <w:rPr>
          <w:rFonts w:eastAsiaTheme="minorEastAsia"/>
        </w:rPr>
        <w:t>Dogs are allowed only on trails designated “allowable” for dog use, and dogs must be leas</w:t>
      </w:r>
      <w:r w:rsidR="00355BF7">
        <w:rPr>
          <w:rFonts w:eastAsiaTheme="minorEastAsia"/>
        </w:rPr>
        <w:t>h</w:t>
      </w:r>
      <w:r w:rsidRPr="00C34957">
        <w:rPr>
          <w:rFonts w:eastAsiaTheme="minorEastAsia"/>
        </w:rPr>
        <w:t>ed when on EBMUD “allowable dog use trails.”</w:t>
      </w:r>
    </w:p>
    <w:p w14:paraId="6273B89E" w14:textId="77777777" w:rsidR="009A5514" w:rsidRPr="00C34957" w:rsidRDefault="009A5514" w:rsidP="00C34957">
      <w:pPr>
        <w:tabs>
          <w:tab w:val="left" w:pos="720"/>
        </w:tabs>
        <w:spacing w:after="115"/>
        <w:ind w:left="1080"/>
        <w:jc w:val="both"/>
      </w:pPr>
    </w:p>
    <w:p w14:paraId="47C23755" w14:textId="77777777" w:rsidR="00FD16F8" w:rsidRPr="00C34957" w:rsidRDefault="00FD16F8" w:rsidP="00FD16F8">
      <w:pPr>
        <w:tabs>
          <w:tab w:val="left" w:pos="720"/>
        </w:tabs>
        <w:spacing w:after="115"/>
        <w:ind w:left="720"/>
        <w:jc w:val="both"/>
      </w:pPr>
    </w:p>
    <w:p w14:paraId="00D18476" w14:textId="77777777" w:rsidR="00AF3D65" w:rsidRPr="00FB257B" w:rsidRDefault="00AF3D65" w:rsidP="00F95BDC">
      <w:pPr>
        <w:pStyle w:val="heading10"/>
        <w:numPr>
          <w:ilvl w:val="0"/>
          <w:numId w:val="1"/>
        </w:numPr>
        <w:tabs>
          <w:tab w:val="clear" w:pos="720"/>
        </w:tabs>
        <w:ind w:left="540" w:hanging="540"/>
        <w:rPr>
          <w:rFonts w:ascii="Times New Roman" w:hAnsi="Times New Roman"/>
          <w:b/>
          <w:sz w:val="24"/>
          <w:szCs w:val="24"/>
        </w:rPr>
      </w:pPr>
      <w:r w:rsidRPr="00FB257B">
        <w:rPr>
          <w:rFonts w:ascii="Times New Roman" w:hAnsi="Times New Roman"/>
          <w:b/>
          <w:sz w:val="24"/>
          <w:szCs w:val="24"/>
        </w:rPr>
        <w:t>SAFETY</w:t>
      </w:r>
    </w:p>
    <w:p w14:paraId="00D34869" w14:textId="77777777" w:rsidR="00AF3D65" w:rsidRPr="00FB257B" w:rsidRDefault="00AF3D65" w:rsidP="00F95BDC">
      <w:pPr>
        <w:numPr>
          <w:ilvl w:val="1"/>
          <w:numId w:val="1"/>
        </w:numPr>
        <w:tabs>
          <w:tab w:val="left" w:pos="720"/>
        </w:tabs>
        <w:spacing w:after="115"/>
        <w:jc w:val="both"/>
      </w:pPr>
      <w:r w:rsidRPr="00FB257B">
        <w:t>Smoking, camping, hunting, shooting, fishing, swimming and littering are prohibited. Use or possession of alcoholic beverages is prohibited.</w:t>
      </w:r>
    </w:p>
    <w:p w14:paraId="448D97B2" w14:textId="5C59D1B3" w:rsidR="00AF3D65" w:rsidRPr="00FB257B" w:rsidRDefault="00AF3D65" w:rsidP="00F95BDC">
      <w:pPr>
        <w:numPr>
          <w:ilvl w:val="1"/>
          <w:numId w:val="1"/>
        </w:numPr>
        <w:tabs>
          <w:tab w:val="left" w:pos="720"/>
        </w:tabs>
        <w:spacing w:after="115"/>
        <w:jc w:val="both"/>
      </w:pPr>
      <w:r w:rsidRPr="00FB257B">
        <w:t>Minor members (i.e., members under 18 years of age) must be supervised by an adult member at all times.</w:t>
      </w:r>
      <w:r w:rsidR="001355DE" w:rsidRPr="00FB257B">
        <w:t xml:space="preserve"> For minors over the age of 14, the presence of a responsible adult on OHA property will suffice.    Child</w:t>
      </w:r>
      <w:r w:rsidR="00451FF0">
        <w:t>ren under the age of 14 shall be</w:t>
      </w:r>
      <w:r w:rsidR="001355DE" w:rsidRPr="00FB257B">
        <w:t xml:space="preserve"> under “direct” supervision, i.e. within the sight and hearing of a</w:t>
      </w:r>
      <w:r w:rsidR="000D5A55" w:rsidRPr="00FB257B">
        <w:t>n adult.</w:t>
      </w:r>
      <w:r w:rsidR="001355DE" w:rsidRPr="00FB257B">
        <w:t xml:space="preserve"> </w:t>
      </w:r>
    </w:p>
    <w:p w14:paraId="07016BCF" w14:textId="77777777" w:rsidR="00AF3D65" w:rsidRPr="00FB257B" w:rsidRDefault="00AF3D65" w:rsidP="00F95BDC">
      <w:pPr>
        <w:numPr>
          <w:ilvl w:val="1"/>
          <w:numId w:val="1"/>
        </w:numPr>
        <w:tabs>
          <w:tab w:val="left" w:pos="720"/>
        </w:tabs>
        <w:spacing w:after="115"/>
        <w:jc w:val="both"/>
      </w:pPr>
      <w:r w:rsidRPr="00FB257B">
        <w:t>Only mares and geldings may be boarded on the pasture. Stallions are not allowed.</w:t>
      </w:r>
    </w:p>
    <w:p w14:paraId="5C918AC9" w14:textId="77777777" w:rsidR="00AF3D65" w:rsidRPr="00FB257B" w:rsidRDefault="00AF3D65" w:rsidP="00391576">
      <w:pPr>
        <w:tabs>
          <w:tab w:val="left" w:pos="720"/>
        </w:tabs>
        <w:spacing w:after="115"/>
        <w:jc w:val="both"/>
      </w:pPr>
    </w:p>
    <w:p w14:paraId="56862FC3" w14:textId="77777777" w:rsidR="00AF3D65" w:rsidRPr="00FB257B" w:rsidRDefault="00647677" w:rsidP="00F95BDC">
      <w:pPr>
        <w:pStyle w:val="heading10"/>
        <w:numPr>
          <w:ilvl w:val="0"/>
          <w:numId w:val="1"/>
        </w:numPr>
        <w:rPr>
          <w:rFonts w:ascii="Times New Roman" w:hAnsi="Times New Roman"/>
          <w:b/>
          <w:sz w:val="24"/>
          <w:szCs w:val="24"/>
        </w:rPr>
      </w:pPr>
      <w:r w:rsidRPr="00FB257B">
        <w:rPr>
          <w:rFonts w:ascii="Times New Roman" w:hAnsi="Times New Roman"/>
          <w:b/>
          <w:sz w:val="24"/>
          <w:szCs w:val="24"/>
        </w:rPr>
        <w:t xml:space="preserve">BOARD ACTION UPON </w:t>
      </w:r>
      <w:r w:rsidR="00AF3D65" w:rsidRPr="00FB257B">
        <w:rPr>
          <w:rFonts w:ascii="Times New Roman" w:hAnsi="Times New Roman"/>
          <w:b/>
          <w:sz w:val="24"/>
          <w:szCs w:val="24"/>
        </w:rPr>
        <w:t xml:space="preserve">VIOLATION </w:t>
      </w:r>
      <w:r w:rsidRPr="00FB257B">
        <w:rPr>
          <w:rFonts w:ascii="Times New Roman" w:hAnsi="Times New Roman"/>
          <w:b/>
          <w:sz w:val="24"/>
          <w:szCs w:val="24"/>
        </w:rPr>
        <w:t xml:space="preserve">BY MEMBER </w:t>
      </w:r>
      <w:r w:rsidR="00AF3D65" w:rsidRPr="00FB257B">
        <w:rPr>
          <w:rFonts w:ascii="Times New Roman" w:hAnsi="Times New Roman"/>
          <w:b/>
          <w:sz w:val="24"/>
          <w:szCs w:val="24"/>
        </w:rPr>
        <w:t xml:space="preserve">OF RULES </w:t>
      </w:r>
    </w:p>
    <w:p w14:paraId="74E33782" w14:textId="77777777" w:rsidR="00AF3D65" w:rsidRPr="00FB257B" w:rsidRDefault="00AF3D65" w:rsidP="00F95BDC">
      <w:pPr>
        <w:numPr>
          <w:ilvl w:val="1"/>
          <w:numId w:val="1"/>
        </w:numPr>
        <w:tabs>
          <w:tab w:val="left" w:pos="720"/>
        </w:tabs>
        <w:spacing w:after="115"/>
        <w:jc w:val="both"/>
      </w:pPr>
      <w:r w:rsidRPr="00FB257B">
        <w:t>All members of OHA are expected to honor these Rules at all times.</w:t>
      </w:r>
    </w:p>
    <w:p w14:paraId="4BD5771A" w14:textId="77777777" w:rsidR="00AF3D65" w:rsidRPr="00FB257B" w:rsidRDefault="00AF3D65" w:rsidP="00F95BDC">
      <w:pPr>
        <w:numPr>
          <w:ilvl w:val="1"/>
          <w:numId w:val="1"/>
        </w:numPr>
        <w:tabs>
          <w:tab w:val="left" w:pos="720"/>
        </w:tabs>
        <w:spacing w:after="115"/>
        <w:jc w:val="both"/>
      </w:pPr>
      <w:r w:rsidRPr="00FB257B">
        <w:t>The by-laws of the Association empower the Board to enforce the Rules.</w:t>
      </w:r>
    </w:p>
    <w:p w14:paraId="57470A78" w14:textId="77777777" w:rsidR="00AF3D65" w:rsidRPr="00FB257B" w:rsidRDefault="00AF3D65" w:rsidP="00F95BDC">
      <w:pPr>
        <w:numPr>
          <w:ilvl w:val="1"/>
          <w:numId w:val="1"/>
        </w:numPr>
        <w:tabs>
          <w:tab w:val="left" w:pos="720"/>
        </w:tabs>
        <w:jc w:val="both"/>
      </w:pPr>
      <w:r w:rsidRPr="00FB257B">
        <w:t xml:space="preserve">Members violating the </w:t>
      </w:r>
      <w:r w:rsidR="00647677" w:rsidRPr="00FB257B">
        <w:t>R</w:t>
      </w:r>
      <w:r w:rsidRPr="00FB257B">
        <w:t xml:space="preserve">ules will be notified </w:t>
      </w:r>
      <w:r w:rsidR="00647677" w:rsidRPr="00FB257B">
        <w:t xml:space="preserve">of potential Board action </w:t>
      </w:r>
      <w:r w:rsidRPr="00FB257B">
        <w:t>in the following manner:</w:t>
      </w:r>
    </w:p>
    <w:p w14:paraId="5B697841" w14:textId="77777777" w:rsidR="00AF3D65" w:rsidRPr="00FB257B" w:rsidRDefault="00AF3D65" w:rsidP="00F95BDC">
      <w:pPr>
        <w:numPr>
          <w:ilvl w:val="2"/>
          <w:numId w:val="1"/>
        </w:numPr>
        <w:tabs>
          <w:tab w:val="left" w:pos="1080"/>
        </w:tabs>
        <w:spacing w:before="58"/>
        <w:jc w:val="both"/>
      </w:pPr>
      <w:r w:rsidRPr="00FB257B">
        <w:t xml:space="preserve">At the initial </w:t>
      </w:r>
      <w:r w:rsidR="00B3059D" w:rsidRPr="00FB257B">
        <w:t>violation</w:t>
      </w:r>
      <w:r w:rsidRPr="00FB257B">
        <w:t>, the Board, or a representative appointed by the Board, will discuss the violation with the member.</w:t>
      </w:r>
      <w:r w:rsidR="00647677" w:rsidRPr="00FB257B">
        <w:t xml:space="preserve"> </w:t>
      </w:r>
      <w:r w:rsidR="000D5A55" w:rsidRPr="00FB257B">
        <w:t>In addition, t</w:t>
      </w:r>
      <w:r w:rsidR="00647677" w:rsidRPr="00FB257B">
        <w:t xml:space="preserve">he Board </w:t>
      </w:r>
      <w:r w:rsidR="000D5A55" w:rsidRPr="00FB257B">
        <w:t>shall</w:t>
      </w:r>
      <w:r w:rsidR="00647677" w:rsidRPr="00FB257B">
        <w:t xml:space="preserve"> </w:t>
      </w:r>
      <w:r w:rsidR="00B3059D" w:rsidRPr="00FB257B">
        <w:t>document the discussion</w:t>
      </w:r>
      <w:r w:rsidR="00647677" w:rsidRPr="00FB257B">
        <w:t xml:space="preserve"> </w:t>
      </w:r>
      <w:r w:rsidR="00B3059D" w:rsidRPr="00FB257B">
        <w:t xml:space="preserve">of the violation </w:t>
      </w:r>
      <w:r w:rsidR="00647677" w:rsidRPr="00FB257B">
        <w:t>in writing</w:t>
      </w:r>
      <w:r w:rsidR="000D5A55" w:rsidRPr="00FB257B">
        <w:t xml:space="preserve"> </w:t>
      </w:r>
      <w:r w:rsidR="00B3059D" w:rsidRPr="00FB257B">
        <w:t xml:space="preserve">and send a copy </w:t>
      </w:r>
      <w:r w:rsidR="000D5A55" w:rsidRPr="00FB257B">
        <w:t>via certified mail</w:t>
      </w:r>
      <w:r w:rsidR="00647677" w:rsidRPr="00FB257B">
        <w:t xml:space="preserve"> </w:t>
      </w:r>
      <w:r w:rsidR="00B3059D" w:rsidRPr="00FB257B">
        <w:t>to the member</w:t>
      </w:r>
      <w:r w:rsidR="00647677" w:rsidRPr="00FB257B">
        <w:t>.</w:t>
      </w:r>
    </w:p>
    <w:p w14:paraId="78374D92" w14:textId="77777777" w:rsidR="00AF3D65" w:rsidRPr="00FB257B" w:rsidRDefault="00B3059D" w:rsidP="00F95BDC">
      <w:pPr>
        <w:numPr>
          <w:ilvl w:val="2"/>
          <w:numId w:val="1"/>
        </w:numPr>
        <w:tabs>
          <w:tab w:val="left" w:pos="1080"/>
        </w:tabs>
        <w:spacing w:before="58"/>
        <w:jc w:val="both"/>
      </w:pPr>
      <w:r w:rsidRPr="00FB257B">
        <w:t>The second time a</w:t>
      </w:r>
      <w:r w:rsidR="00AF3D65" w:rsidRPr="00FB257B">
        <w:t xml:space="preserve"> member violat</w:t>
      </w:r>
      <w:r w:rsidRPr="00FB257B">
        <w:t>es</w:t>
      </w:r>
      <w:r w:rsidR="00AF3D65" w:rsidRPr="00FB257B">
        <w:t xml:space="preserve"> the </w:t>
      </w:r>
      <w:r w:rsidR="00647677" w:rsidRPr="00FB257B">
        <w:t>R</w:t>
      </w:r>
      <w:r w:rsidR="00AF3D65" w:rsidRPr="00FB257B">
        <w:t>ules, the Board will send a written warning</w:t>
      </w:r>
      <w:r w:rsidRPr="00FB257B">
        <w:t xml:space="preserve"> via certified mail</w:t>
      </w:r>
      <w:r w:rsidR="00AF3D65" w:rsidRPr="00FB257B">
        <w:t>, to the member.</w:t>
      </w:r>
      <w:r w:rsidRPr="00FB257B">
        <w:t xml:space="preserve"> The letter will inform the member that if the Rules are not followed, action will be taken against the member.</w:t>
      </w:r>
    </w:p>
    <w:p w14:paraId="7CA7D2D2" w14:textId="77777777" w:rsidR="00AF3D65" w:rsidRPr="00FB257B" w:rsidRDefault="005F1B81" w:rsidP="00F95BDC">
      <w:pPr>
        <w:numPr>
          <w:ilvl w:val="2"/>
          <w:numId w:val="1"/>
        </w:numPr>
        <w:tabs>
          <w:tab w:val="left" w:pos="1080"/>
        </w:tabs>
        <w:spacing w:before="58" w:after="115"/>
        <w:jc w:val="both"/>
      </w:pPr>
      <w:r w:rsidRPr="00FB257B">
        <w:t>The third time a member violates the Rules, a</w:t>
      </w:r>
      <w:r w:rsidR="004B5B0F" w:rsidRPr="00FB257B">
        <w:t xml:space="preserve">t </w:t>
      </w:r>
      <w:r w:rsidR="00647677" w:rsidRPr="00FB257B">
        <w:t>its discretion</w:t>
      </w:r>
      <w:r w:rsidR="00AF3D65" w:rsidRPr="00FB257B">
        <w:t xml:space="preserve">, the Board will decide on an appropriate action, which </w:t>
      </w:r>
      <w:r w:rsidR="00647677" w:rsidRPr="00FB257B">
        <w:t>may</w:t>
      </w:r>
      <w:r w:rsidR="00AF3D65" w:rsidRPr="00FB257B">
        <w:t xml:space="preserve"> include, </w:t>
      </w:r>
      <w:r w:rsidR="004B5B0F" w:rsidRPr="00FB257B">
        <w:t>probation</w:t>
      </w:r>
      <w:r w:rsidR="00AF3D65" w:rsidRPr="00FB257B">
        <w:t xml:space="preserve">, termination of membership and removal of the member’s horse(s). The Board will notify the member of the action by letter sent </w:t>
      </w:r>
      <w:r w:rsidR="000D5A55" w:rsidRPr="00FB257B">
        <w:t>certified</w:t>
      </w:r>
      <w:r w:rsidR="00AF3D65" w:rsidRPr="00FB257B">
        <w:t xml:space="preserve"> mail.</w:t>
      </w:r>
    </w:p>
    <w:p w14:paraId="4D4FBB00" w14:textId="77777777" w:rsidR="005F1B81" w:rsidRPr="00FB257B" w:rsidRDefault="005F1B81" w:rsidP="00F95BDC">
      <w:pPr>
        <w:numPr>
          <w:ilvl w:val="2"/>
          <w:numId w:val="1"/>
        </w:numPr>
        <w:tabs>
          <w:tab w:val="left" w:pos="1080"/>
        </w:tabs>
        <w:spacing w:before="58" w:after="115"/>
        <w:jc w:val="both"/>
      </w:pPr>
      <w:r w:rsidRPr="00FB257B">
        <w:t>At any time the member may request a meeting with the Board or Board representatives to contest the violation of the Rules.</w:t>
      </w:r>
    </w:p>
    <w:p w14:paraId="06C5BA75" w14:textId="77777777" w:rsidR="00320D7C" w:rsidRPr="00FB257B" w:rsidRDefault="00320D7C" w:rsidP="00074BA3">
      <w:pPr>
        <w:tabs>
          <w:tab w:val="left" w:pos="1080"/>
        </w:tabs>
        <w:spacing w:before="58" w:after="115"/>
        <w:jc w:val="both"/>
      </w:pPr>
    </w:p>
    <w:p w14:paraId="6A8ECA9B" w14:textId="77777777" w:rsidR="00D13DD5" w:rsidRPr="00FB257B" w:rsidRDefault="00B3059D" w:rsidP="00F95BDC">
      <w:pPr>
        <w:numPr>
          <w:ilvl w:val="0"/>
          <w:numId w:val="1"/>
        </w:numPr>
        <w:spacing w:after="115"/>
        <w:jc w:val="both"/>
        <w:rPr>
          <w:b/>
        </w:rPr>
      </w:pPr>
      <w:r w:rsidRPr="00FB257B">
        <w:rPr>
          <w:b/>
        </w:rPr>
        <w:t>TERMINATION OF MEMBERSHIP</w:t>
      </w:r>
    </w:p>
    <w:p w14:paraId="02FF8DAE" w14:textId="77777777" w:rsidR="00D13DD5" w:rsidRPr="00FB257B" w:rsidRDefault="00D13DD5" w:rsidP="00F95BDC">
      <w:pPr>
        <w:numPr>
          <w:ilvl w:val="1"/>
          <w:numId w:val="1"/>
        </w:numPr>
        <w:spacing w:after="115"/>
        <w:jc w:val="both"/>
      </w:pPr>
      <w:r w:rsidRPr="00FB257B">
        <w:t>The Board may terminate an individual’s membership at its discretion</w:t>
      </w:r>
      <w:r w:rsidR="00F21154" w:rsidRPr="00FB257B">
        <w:t>, upon agreement of 60% of the Board members</w:t>
      </w:r>
      <w:r w:rsidRPr="00FB257B">
        <w:t>.  Actions which may be cause for termination of membership may include but are not limited to:</w:t>
      </w:r>
    </w:p>
    <w:p w14:paraId="20EAF8DF" w14:textId="77777777" w:rsidR="00D13DD5" w:rsidRPr="00FB257B" w:rsidRDefault="00D13DD5" w:rsidP="00F95BDC">
      <w:pPr>
        <w:pStyle w:val="ListParagraph"/>
        <w:numPr>
          <w:ilvl w:val="2"/>
          <w:numId w:val="1"/>
        </w:numPr>
        <w:spacing w:after="115"/>
        <w:jc w:val="both"/>
        <w:rPr>
          <w:rFonts w:ascii="Times New Roman" w:hAnsi="Times New Roman"/>
          <w:sz w:val="24"/>
          <w:szCs w:val="24"/>
        </w:rPr>
      </w:pPr>
      <w:r w:rsidRPr="00FB257B">
        <w:rPr>
          <w:rFonts w:ascii="Times New Roman" w:hAnsi="Times New Roman"/>
          <w:sz w:val="24"/>
          <w:szCs w:val="24"/>
        </w:rPr>
        <w:lastRenderedPageBreak/>
        <w:t xml:space="preserve">The member was cited for violation of EBMUD </w:t>
      </w:r>
      <w:r w:rsidRPr="00FB257B">
        <w:rPr>
          <w:rFonts w:ascii="Times New Roman" w:hAnsi="Times New Roman"/>
          <w:i/>
          <w:sz w:val="24"/>
          <w:szCs w:val="24"/>
        </w:rPr>
        <w:t xml:space="preserve">Watershed and Recreation Rules and Regulations, </w:t>
      </w:r>
      <w:r w:rsidRPr="00FB257B">
        <w:rPr>
          <w:rFonts w:ascii="Times New Roman" w:hAnsi="Times New Roman"/>
          <w:sz w:val="24"/>
          <w:szCs w:val="24"/>
        </w:rPr>
        <w:t>federal, state or county laws or regulations for activities taking place on OHA property.</w:t>
      </w:r>
    </w:p>
    <w:p w14:paraId="715A4061" w14:textId="77777777" w:rsidR="00D13DD5" w:rsidRPr="00FB257B" w:rsidRDefault="00D13DD5" w:rsidP="00F95BDC">
      <w:pPr>
        <w:pStyle w:val="ListParagraph"/>
        <w:numPr>
          <w:ilvl w:val="2"/>
          <w:numId w:val="1"/>
        </w:numPr>
        <w:spacing w:after="115"/>
        <w:jc w:val="both"/>
        <w:rPr>
          <w:rFonts w:ascii="Times New Roman" w:hAnsi="Times New Roman"/>
          <w:sz w:val="24"/>
          <w:szCs w:val="24"/>
        </w:rPr>
      </w:pPr>
      <w:r w:rsidRPr="00FB257B">
        <w:rPr>
          <w:rFonts w:ascii="Times New Roman" w:hAnsi="Times New Roman"/>
          <w:sz w:val="24"/>
          <w:szCs w:val="24"/>
        </w:rPr>
        <w:t>The member was cited by any government animal protection agency for ill-treatment of any horse or other animal.</w:t>
      </w:r>
    </w:p>
    <w:p w14:paraId="2E64B104" w14:textId="77777777" w:rsidR="00D13DD5" w:rsidRPr="00FB257B" w:rsidRDefault="00D13DD5" w:rsidP="00F95BDC">
      <w:pPr>
        <w:pStyle w:val="ListParagraph"/>
        <w:numPr>
          <w:ilvl w:val="2"/>
          <w:numId w:val="1"/>
        </w:numPr>
        <w:spacing w:after="115"/>
        <w:jc w:val="both"/>
        <w:rPr>
          <w:rFonts w:ascii="Times New Roman" w:hAnsi="Times New Roman"/>
          <w:sz w:val="24"/>
          <w:szCs w:val="24"/>
        </w:rPr>
      </w:pPr>
      <w:r w:rsidRPr="00FB257B">
        <w:rPr>
          <w:rFonts w:ascii="Times New Roman" w:hAnsi="Times New Roman"/>
          <w:sz w:val="24"/>
          <w:szCs w:val="24"/>
        </w:rPr>
        <w:t>The member violated the Rules or Procedures concerning Horse Health, which seriously endangered the health or life of a horse at the pasture</w:t>
      </w:r>
    </w:p>
    <w:p w14:paraId="67E7AFF5" w14:textId="77777777" w:rsidR="00D13DD5" w:rsidRPr="00FB257B" w:rsidRDefault="00D13DD5" w:rsidP="00F95BDC">
      <w:pPr>
        <w:pStyle w:val="ListParagraph"/>
        <w:numPr>
          <w:ilvl w:val="2"/>
          <w:numId w:val="1"/>
        </w:numPr>
        <w:spacing w:after="115"/>
        <w:jc w:val="both"/>
        <w:rPr>
          <w:rFonts w:ascii="Times New Roman" w:hAnsi="Times New Roman"/>
          <w:sz w:val="24"/>
          <w:szCs w:val="24"/>
        </w:rPr>
      </w:pPr>
      <w:r w:rsidRPr="00FB257B">
        <w:rPr>
          <w:rFonts w:ascii="Times New Roman" w:hAnsi="Times New Roman"/>
          <w:sz w:val="24"/>
          <w:szCs w:val="24"/>
        </w:rPr>
        <w:t xml:space="preserve">Is three months delinquent in payment of dues. </w:t>
      </w:r>
    </w:p>
    <w:p w14:paraId="3E562B1D" w14:textId="77777777" w:rsidR="00D13DD5" w:rsidRPr="00FB257B" w:rsidRDefault="00D13DD5" w:rsidP="00F95BDC">
      <w:pPr>
        <w:pStyle w:val="ListParagraph"/>
        <w:numPr>
          <w:ilvl w:val="2"/>
          <w:numId w:val="1"/>
        </w:numPr>
        <w:spacing w:after="115"/>
        <w:jc w:val="both"/>
        <w:rPr>
          <w:rFonts w:ascii="Times New Roman" w:hAnsi="Times New Roman"/>
          <w:sz w:val="24"/>
          <w:szCs w:val="24"/>
        </w:rPr>
      </w:pPr>
      <w:r w:rsidRPr="00FB257B">
        <w:rPr>
          <w:rFonts w:ascii="Times New Roman" w:hAnsi="Times New Roman"/>
          <w:sz w:val="24"/>
          <w:szCs w:val="24"/>
        </w:rPr>
        <w:t>Fails to meet the requirements of the Rules pertaining to Work Hours and Pasture Maintenance.</w:t>
      </w:r>
    </w:p>
    <w:p w14:paraId="0AC0BA99" w14:textId="77777777" w:rsidR="00D13DD5" w:rsidRPr="00FB257B" w:rsidRDefault="00D13DD5" w:rsidP="00F95BDC">
      <w:pPr>
        <w:pStyle w:val="ListParagraph"/>
        <w:numPr>
          <w:ilvl w:val="2"/>
          <w:numId w:val="1"/>
        </w:numPr>
        <w:spacing w:after="115"/>
        <w:jc w:val="both"/>
        <w:rPr>
          <w:rFonts w:ascii="Times New Roman" w:hAnsi="Times New Roman"/>
          <w:sz w:val="24"/>
          <w:szCs w:val="24"/>
        </w:rPr>
      </w:pPr>
      <w:r w:rsidRPr="00FB257B">
        <w:rPr>
          <w:rFonts w:ascii="Times New Roman" w:hAnsi="Times New Roman"/>
          <w:sz w:val="24"/>
          <w:szCs w:val="24"/>
        </w:rPr>
        <w:t>Fails, after notice from the Board, to remove a horse that is consistently destructive to the pasture facilities.</w:t>
      </w:r>
    </w:p>
    <w:p w14:paraId="1EC348DD" w14:textId="77777777" w:rsidR="00D13DD5" w:rsidRPr="00FB257B" w:rsidRDefault="00D13DD5" w:rsidP="00F95BDC">
      <w:pPr>
        <w:pStyle w:val="ListParagraph"/>
        <w:numPr>
          <w:ilvl w:val="2"/>
          <w:numId w:val="1"/>
        </w:numPr>
        <w:spacing w:after="115"/>
        <w:jc w:val="both"/>
        <w:rPr>
          <w:rFonts w:ascii="Times New Roman" w:hAnsi="Times New Roman"/>
          <w:sz w:val="24"/>
          <w:szCs w:val="24"/>
        </w:rPr>
      </w:pPr>
      <w:r w:rsidRPr="00FB257B">
        <w:rPr>
          <w:rFonts w:ascii="Times New Roman" w:hAnsi="Times New Roman"/>
          <w:sz w:val="24"/>
          <w:szCs w:val="24"/>
        </w:rPr>
        <w:t>Performs acts that jeopardize horses or other people.</w:t>
      </w:r>
    </w:p>
    <w:p w14:paraId="44CF127D" w14:textId="77777777" w:rsidR="007A1509" w:rsidRPr="00FB257B" w:rsidRDefault="00D13DD5" w:rsidP="00F95BDC">
      <w:pPr>
        <w:pStyle w:val="ListParagraph"/>
        <w:numPr>
          <w:ilvl w:val="1"/>
          <w:numId w:val="1"/>
        </w:numPr>
        <w:spacing w:after="115"/>
        <w:jc w:val="both"/>
        <w:rPr>
          <w:rFonts w:ascii="Times New Roman" w:hAnsi="Times New Roman"/>
          <w:b/>
          <w:sz w:val="24"/>
          <w:szCs w:val="24"/>
        </w:rPr>
      </w:pPr>
      <w:r w:rsidRPr="00FB257B">
        <w:rPr>
          <w:rFonts w:ascii="Times New Roman" w:hAnsi="Times New Roman"/>
          <w:sz w:val="24"/>
          <w:szCs w:val="24"/>
        </w:rPr>
        <w:t>If an individual whose membership has been terminated chooses to pursue the grievance procedures in section XIV below, the Board may, at its discretion, specify which privileges of membership will be allowed to continue during the completion of the grievance process.  For example, the Board may disallow</w:t>
      </w:r>
      <w:r w:rsidR="00B3059D" w:rsidRPr="00FB257B">
        <w:rPr>
          <w:rFonts w:ascii="Times New Roman" w:hAnsi="Times New Roman"/>
          <w:sz w:val="24"/>
          <w:szCs w:val="24"/>
        </w:rPr>
        <w:t xml:space="preserve"> the</w:t>
      </w:r>
      <w:r w:rsidRPr="00FB257B">
        <w:rPr>
          <w:rFonts w:ascii="Times New Roman" w:hAnsi="Times New Roman"/>
          <w:sz w:val="24"/>
          <w:szCs w:val="24"/>
        </w:rPr>
        <w:t xml:space="preserve"> </w:t>
      </w:r>
      <w:r w:rsidR="00320D7C" w:rsidRPr="00FB257B">
        <w:rPr>
          <w:rFonts w:ascii="Times New Roman" w:hAnsi="Times New Roman"/>
          <w:sz w:val="24"/>
          <w:szCs w:val="24"/>
        </w:rPr>
        <w:t>individual and his/her</w:t>
      </w:r>
      <w:r w:rsidRPr="00FB257B">
        <w:rPr>
          <w:rFonts w:ascii="Times New Roman" w:hAnsi="Times New Roman"/>
          <w:sz w:val="24"/>
          <w:szCs w:val="24"/>
        </w:rPr>
        <w:t xml:space="preserve"> family members access to the property and may require removal of the individual’s horse(s</w:t>
      </w:r>
      <w:r w:rsidR="00B3059D" w:rsidRPr="00FB257B">
        <w:rPr>
          <w:rFonts w:ascii="Times New Roman" w:hAnsi="Times New Roman"/>
          <w:sz w:val="24"/>
          <w:szCs w:val="24"/>
        </w:rPr>
        <w:t xml:space="preserve">). </w:t>
      </w:r>
    </w:p>
    <w:p w14:paraId="570514D5" w14:textId="77777777" w:rsidR="00C615D9" w:rsidRPr="00FB257B" w:rsidRDefault="00C615D9" w:rsidP="00C615D9">
      <w:pPr>
        <w:pStyle w:val="ListParagraph"/>
        <w:spacing w:after="115"/>
        <w:jc w:val="both"/>
        <w:rPr>
          <w:rFonts w:ascii="Times New Roman" w:hAnsi="Times New Roman"/>
          <w:b/>
          <w:sz w:val="24"/>
          <w:szCs w:val="24"/>
        </w:rPr>
      </w:pPr>
    </w:p>
    <w:p w14:paraId="78FD1DE5" w14:textId="77777777" w:rsidR="00AF3D65" w:rsidRPr="00FB257B" w:rsidRDefault="00AF3D65" w:rsidP="00F95BDC">
      <w:pPr>
        <w:pStyle w:val="heading10"/>
        <w:numPr>
          <w:ilvl w:val="0"/>
          <w:numId w:val="1"/>
        </w:numPr>
        <w:rPr>
          <w:rFonts w:ascii="Times New Roman" w:hAnsi="Times New Roman"/>
          <w:b/>
          <w:sz w:val="24"/>
          <w:szCs w:val="24"/>
        </w:rPr>
      </w:pPr>
      <w:r w:rsidRPr="00FB257B">
        <w:rPr>
          <w:rFonts w:ascii="Times New Roman" w:hAnsi="Times New Roman"/>
          <w:b/>
          <w:sz w:val="24"/>
          <w:szCs w:val="24"/>
        </w:rPr>
        <w:t xml:space="preserve">GRIEVANCE PROCEDURES </w:t>
      </w:r>
    </w:p>
    <w:p w14:paraId="2170D753" w14:textId="77777777" w:rsidR="00AF3D65" w:rsidRPr="00FB257B" w:rsidRDefault="00AF3D65" w:rsidP="00F95BDC">
      <w:pPr>
        <w:numPr>
          <w:ilvl w:val="1"/>
          <w:numId w:val="1"/>
        </w:numPr>
        <w:tabs>
          <w:tab w:val="left" w:pos="720"/>
        </w:tabs>
        <w:jc w:val="both"/>
      </w:pPr>
      <w:r w:rsidRPr="00FB257B">
        <w:t>Disputes Between Members</w:t>
      </w:r>
    </w:p>
    <w:p w14:paraId="01014BD2" w14:textId="77777777" w:rsidR="00AF3D65" w:rsidRPr="00FB257B" w:rsidRDefault="00AF3D65" w:rsidP="00F95BDC">
      <w:pPr>
        <w:numPr>
          <w:ilvl w:val="2"/>
          <w:numId w:val="1"/>
        </w:numPr>
        <w:tabs>
          <w:tab w:val="left" w:pos="1080"/>
        </w:tabs>
        <w:spacing w:before="58"/>
        <w:jc w:val="both"/>
      </w:pPr>
      <w:r w:rsidRPr="00FB257B">
        <w:t>All members are encou</w:t>
      </w:r>
      <w:r w:rsidR="000D5A55" w:rsidRPr="00FB257B">
        <w:t>raged to resolve disputes among</w:t>
      </w:r>
      <w:r w:rsidRPr="00FB257B">
        <w:t xml:space="preserve"> themselves through rational, cooperative communication.</w:t>
      </w:r>
    </w:p>
    <w:p w14:paraId="29C66167" w14:textId="77777777" w:rsidR="00AE79EE" w:rsidRPr="00FB257B" w:rsidRDefault="00AF3D65" w:rsidP="00F95BDC">
      <w:pPr>
        <w:numPr>
          <w:ilvl w:val="2"/>
          <w:numId w:val="1"/>
        </w:numPr>
        <w:tabs>
          <w:tab w:val="left" w:pos="1080"/>
        </w:tabs>
        <w:spacing w:before="58"/>
        <w:jc w:val="both"/>
      </w:pPr>
      <w:r w:rsidRPr="00FB257B">
        <w:t xml:space="preserve">If a dispute persists, </w:t>
      </w:r>
      <w:r w:rsidR="00AE79EE" w:rsidRPr="00FB257B">
        <w:t xml:space="preserve">the following actions shall be taken to achieve resolution. </w:t>
      </w:r>
    </w:p>
    <w:p w14:paraId="3A93630B" w14:textId="77777777" w:rsidR="00AF3D65" w:rsidRPr="00FB257B" w:rsidRDefault="00AE79EE" w:rsidP="00F95BDC">
      <w:pPr>
        <w:numPr>
          <w:ilvl w:val="2"/>
          <w:numId w:val="1"/>
        </w:numPr>
        <w:tabs>
          <w:tab w:val="left" w:pos="1080"/>
        </w:tabs>
        <w:spacing w:before="58"/>
        <w:jc w:val="both"/>
      </w:pPr>
      <w:r w:rsidRPr="00FB257B">
        <w:t>Members will</w:t>
      </w:r>
      <w:r w:rsidR="00AF3D65" w:rsidRPr="00FB257B">
        <w:t xml:space="preserve"> contact the President to act as mediator of the dispute. </w:t>
      </w:r>
    </w:p>
    <w:p w14:paraId="434B6BEF" w14:textId="77777777" w:rsidR="00AF3D65" w:rsidRPr="00FB257B" w:rsidRDefault="00AF3D65" w:rsidP="00F95BDC">
      <w:pPr>
        <w:numPr>
          <w:ilvl w:val="2"/>
          <w:numId w:val="1"/>
        </w:numPr>
        <w:tabs>
          <w:tab w:val="left" w:pos="1080"/>
        </w:tabs>
        <w:spacing w:before="58"/>
        <w:jc w:val="both"/>
      </w:pPr>
      <w:r w:rsidRPr="00FB257B">
        <w:t>If a solution or compromise cannot be obtained through</w:t>
      </w:r>
      <w:r w:rsidR="00AE79EE" w:rsidRPr="00FB257B">
        <w:t xml:space="preserve"> mediation, members will</w:t>
      </w:r>
      <w:r w:rsidRPr="00FB257B">
        <w:t xml:space="preserve"> request time at a Board meeting for discussion of the issue.</w:t>
      </w:r>
    </w:p>
    <w:p w14:paraId="3F788432" w14:textId="77777777" w:rsidR="00AF3D65" w:rsidRPr="00FB257B" w:rsidRDefault="00647677" w:rsidP="00F95BDC">
      <w:pPr>
        <w:numPr>
          <w:ilvl w:val="2"/>
          <w:numId w:val="1"/>
        </w:numPr>
        <w:tabs>
          <w:tab w:val="left" w:pos="1080"/>
        </w:tabs>
        <w:spacing w:before="58" w:after="115"/>
        <w:jc w:val="both"/>
      </w:pPr>
      <w:r w:rsidRPr="00FB257B">
        <w:t xml:space="preserve">In a subsequent </w:t>
      </w:r>
      <w:r w:rsidR="005F1B81" w:rsidRPr="00FB257B">
        <w:t xml:space="preserve">executive </w:t>
      </w:r>
      <w:r w:rsidRPr="00FB257B">
        <w:t>session held within 10 days of the Board meeting, t</w:t>
      </w:r>
      <w:r w:rsidR="00AF3D65" w:rsidRPr="00FB257B">
        <w:t>he Board will discuss and vote on a resolution to the dispute.</w:t>
      </w:r>
      <w:r w:rsidRPr="00FB257B">
        <w:t xml:space="preserve"> If the resolution affects all members, the Board shall publish the resolution to all OHA members.  If the resolution affects less than all members, the Board shall notify the individual members in writing sent by </w:t>
      </w:r>
      <w:r w:rsidR="000D5A55" w:rsidRPr="00FB257B">
        <w:t>certified</w:t>
      </w:r>
      <w:r w:rsidRPr="00FB257B">
        <w:t xml:space="preserve"> mail.  If the member(s) do </w:t>
      </w:r>
      <w:r w:rsidR="00AF3D65" w:rsidRPr="00FB257B">
        <w:t>not accept the resolution, they may follow the steps for Dissatisfaction with Board Action, below.</w:t>
      </w:r>
    </w:p>
    <w:p w14:paraId="0D7439E0" w14:textId="7CCEB09B" w:rsidR="000D1E9D" w:rsidRPr="00FB257B" w:rsidRDefault="000D1E9D" w:rsidP="00F95BDC">
      <w:pPr>
        <w:numPr>
          <w:ilvl w:val="2"/>
          <w:numId w:val="1"/>
        </w:numPr>
        <w:tabs>
          <w:tab w:val="left" w:pos="1080"/>
        </w:tabs>
        <w:spacing w:before="58" w:after="115"/>
        <w:jc w:val="both"/>
      </w:pPr>
      <w:r w:rsidRPr="00FB257B">
        <w:t>A Board member shall recuse him</w:t>
      </w:r>
      <w:r w:rsidR="005F1B81" w:rsidRPr="00FB257B">
        <w:t xml:space="preserve"> or her</w:t>
      </w:r>
      <w:r w:rsidRPr="00FB257B">
        <w:t>self from voting on any resolution in which his</w:t>
      </w:r>
      <w:r w:rsidR="005F1B81" w:rsidRPr="00FB257B">
        <w:t>/her</w:t>
      </w:r>
      <w:r w:rsidRPr="00FB257B">
        <w:t xml:space="preserve"> impartiality </w:t>
      </w:r>
      <w:r w:rsidR="00C60564" w:rsidRPr="00FB257B">
        <w:t>might reasonably be questioned</w:t>
      </w:r>
      <w:r w:rsidR="00451FF0">
        <w:t>,</w:t>
      </w:r>
      <w:r w:rsidR="00C60564" w:rsidRPr="00FB257B">
        <w:t xml:space="preserve"> </w:t>
      </w:r>
      <w:r w:rsidRPr="00FB257B">
        <w:t>or where he</w:t>
      </w:r>
      <w:r w:rsidR="005F1B81" w:rsidRPr="00FB257B">
        <w:t>/she</w:t>
      </w:r>
      <w:r w:rsidRPr="00FB257B">
        <w:t xml:space="preserve"> has a personal bias or prejudice concerning the dispute, or when he</w:t>
      </w:r>
      <w:r w:rsidR="005F1B81" w:rsidRPr="00FB257B">
        <w:t>/she</w:t>
      </w:r>
      <w:r w:rsidRPr="00FB257B">
        <w:t xml:space="preserve"> or a member of his or her immediate family has a financial or personal interest in the outcome of the proceeding.</w:t>
      </w:r>
      <w:r w:rsidR="00DF09A2" w:rsidRPr="00FB257B">
        <w:t xml:space="preserve"> </w:t>
      </w:r>
    </w:p>
    <w:p w14:paraId="3EDCF355" w14:textId="77777777" w:rsidR="00AF3D65" w:rsidRPr="00FB257B" w:rsidRDefault="00AF3D65" w:rsidP="00F95BDC">
      <w:pPr>
        <w:numPr>
          <w:ilvl w:val="1"/>
          <w:numId w:val="1"/>
        </w:numPr>
        <w:tabs>
          <w:tab w:val="left" w:pos="720"/>
        </w:tabs>
        <w:jc w:val="both"/>
      </w:pPr>
      <w:r w:rsidRPr="00FB257B">
        <w:t xml:space="preserve">Dissatisfaction with Board Action </w:t>
      </w:r>
    </w:p>
    <w:p w14:paraId="3D6FDD1E" w14:textId="77777777" w:rsidR="005F1B81" w:rsidRPr="00FB257B" w:rsidRDefault="005F1B81" w:rsidP="00F95BDC">
      <w:pPr>
        <w:numPr>
          <w:ilvl w:val="2"/>
          <w:numId w:val="1"/>
        </w:numPr>
        <w:tabs>
          <w:tab w:val="left" w:pos="1080"/>
        </w:tabs>
        <w:spacing w:before="58"/>
        <w:jc w:val="both"/>
      </w:pPr>
      <w:r w:rsidRPr="00FB257B">
        <w:t>A member dissatisfied with an action of the Board must comply with the action while following the steps outlined in this section.</w:t>
      </w:r>
    </w:p>
    <w:p w14:paraId="0782AE8E" w14:textId="77777777" w:rsidR="00AF3D65" w:rsidRPr="00FB257B" w:rsidRDefault="00AF3D65" w:rsidP="00F95BDC">
      <w:pPr>
        <w:numPr>
          <w:ilvl w:val="2"/>
          <w:numId w:val="1"/>
        </w:numPr>
        <w:tabs>
          <w:tab w:val="left" w:pos="1080"/>
        </w:tabs>
        <w:spacing w:before="58"/>
        <w:jc w:val="both"/>
      </w:pPr>
      <w:r w:rsidRPr="00FB257B">
        <w:lastRenderedPageBreak/>
        <w:t xml:space="preserve">A member dissatisfied with an action of the Board may attend a Board meeting to </w:t>
      </w:r>
      <w:r w:rsidR="006F1CEC" w:rsidRPr="00FB257B">
        <w:t>appeal the Board’s action</w:t>
      </w:r>
      <w:r w:rsidRPr="00FB257B">
        <w:t>.</w:t>
      </w:r>
    </w:p>
    <w:p w14:paraId="3B6F2B38" w14:textId="77777777" w:rsidR="00AF3D65" w:rsidRPr="00FB257B" w:rsidRDefault="00AF3D65" w:rsidP="00F95BDC">
      <w:pPr>
        <w:numPr>
          <w:ilvl w:val="2"/>
          <w:numId w:val="1"/>
        </w:numPr>
        <w:tabs>
          <w:tab w:val="left" w:pos="1080"/>
        </w:tabs>
        <w:spacing w:before="58"/>
        <w:jc w:val="both"/>
      </w:pPr>
      <w:r w:rsidRPr="00FB257B">
        <w:t>If the Board</w:t>
      </w:r>
      <w:r w:rsidR="000D5A55" w:rsidRPr="00FB257B">
        <w:t xml:space="preserve"> </w:t>
      </w:r>
      <w:r w:rsidR="000D1E9D" w:rsidRPr="00FB257B">
        <w:t>denies the appeal</w:t>
      </w:r>
      <w:r w:rsidR="00C10A37" w:rsidRPr="00FB257B">
        <w:t>,</w:t>
      </w:r>
      <w:r w:rsidRPr="00FB257B">
        <w:t xml:space="preserve"> the member may request </w:t>
      </w:r>
      <w:r w:rsidR="000D5A55" w:rsidRPr="00FB257B">
        <w:t>a vote of</w:t>
      </w:r>
      <w:r w:rsidRPr="00FB257B">
        <w:t xml:space="preserve"> the General Membership. In order to call a special vote of the General Membership, at least two-thirds of the proprietary members (not including Board members) must agree </w:t>
      </w:r>
      <w:r w:rsidR="005F1B81" w:rsidRPr="00FB257B">
        <w:t xml:space="preserve">that the issue merits a vote of the General Membership </w:t>
      </w:r>
      <w:r w:rsidRPr="00FB257B">
        <w:t xml:space="preserve">within 30 days </w:t>
      </w:r>
      <w:r w:rsidR="00C10A37" w:rsidRPr="00FB257B">
        <w:t xml:space="preserve">of </w:t>
      </w:r>
      <w:r w:rsidR="005F1B81" w:rsidRPr="00FB257B">
        <w:t>the date</w:t>
      </w:r>
      <w:r w:rsidR="00C10A37" w:rsidRPr="00FB257B">
        <w:t xml:space="preserve"> the Board </w:t>
      </w:r>
      <w:r w:rsidR="00074BA3" w:rsidRPr="00FB257B">
        <w:t>denied the appeal</w:t>
      </w:r>
      <w:r w:rsidRPr="00FB257B">
        <w:t>. The member who brought forward the issue is responsible for polling the membership.</w:t>
      </w:r>
      <w:r w:rsidR="008A3CD4" w:rsidRPr="00FB257B">
        <w:t xml:space="preserve"> </w:t>
      </w:r>
      <w:r w:rsidR="00C10A37" w:rsidRPr="00FB257B">
        <w:t xml:space="preserve">Documentation of the poll shall be </w:t>
      </w:r>
      <w:r w:rsidR="000D1E9D" w:rsidRPr="00FB257B">
        <w:t xml:space="preserve">provided to the Board </w:t>
      </w:r>
      <w:r w:rsidR="00C10A37" w:rsidRPr="00FB257B">
        <w:t>by the polling member (including names and responses of the respondents)</w:t>
      </w:r>
      <w:r w:rsidR="00C60564" w:rsidRPr="00FB257B">
        <w:t>.</w:t>
      </w:r>
    </w:p>
    <w:p w14:paraId="32D9CE93" w14:textId="77777777" w:rsidR="00AF3D65" w:rsidRPr="00FB257B" w:rsidRDefault="00AF3D65" w:rsidP="00F95BDC">
      <w:pPr>
        <w:numPr>
          <w:ilvl w:val="2"/>
          <w:numId w:val="1"/>
        </w:numPr>
        <w:tabs>
          <w:tab w:val="left" w:pos="1080"/>
        </w:tabs>
        <w:spacing w:before="58"/>
        <w:jc w:val="both"/>
      </w:pPr>
      <w:r w:rsidRPr="00FB257B">
        <w:t>If</w:t>
      </w:r>
      <w:r w:rsidR="00C10A37" w:rsidRPr="00FB257B">
        <w:t xml:space="preserve"> </w:t>
      </w:r>
      <w:r w:rsidRPr="00FB257B">
        <w:t>two-thirds of the General Membership (not including Board members) do not concur that a special vote is warranted, the Board’s decision is final.</w:t>
      </w:r>
    </w:p>
    <w:p w14:paraId="68D69EF6" w14:textId="77777777" w:rsidR="00AF3D65" w:rsidRPr="00FB257B" w:rsidRDefault="00AF3D65" w:rsidP="00F95BDC">
      <w:pPr>
        <w:numPr>
          <w:ilvl w:val="2"/>
          <w:numId w:val="1"/>
        </w:numPr>
        <w:tabs>
          <w:tab w:val="left" w:pos="1080"/>
        </w:tabs>
        <w:spacing w:before="58"/>
        <w:jc w:val="both"/>
      </w:pPr>
      <w:r w:rsidRPr="00FB257B">
        <w:t>Any decision made by the General Membership to revoke a Board action must be passed by two-thirds of proprietary members</w:t>
      </w:r>
      <w:r w:rsidR="00C10A37" w:rsidRPr="00FB257B">
        <w:t>, including Board members,</w:t>
      </w:r>
      <w:r w:rsidRPr="00FB257B">
        <w:t xml:space="preserve"> by closed ballot.</w:t>
      </w:r>
    </w:p>
    <w:p w14:paraId="0C9D411A" w14:textId="77777777" w:rsidR="00AF3D65" w:rsidRPr="00FB257B" w:rsidRDefault="00AF3D65" w:rsidP="00391576"/>
    <w:p w14:paraId="07D72DFB" w14:textId="77777777" w:rsidR="00940113" w:rsidRPr="00FB257B" w:rsidRDefault="00940113" w:rsidP="00F95BDC">
      <w:pPr>
        <w:numPr>
          <w:ilvl w:val="1"/>
          <w:numId w:val="1"/>
        </w:numPr>
      </w:pPr>
      <w:r w:rsidRPr="00FB257B">
        <w:t>Arbitration of Disputes Between Members</w:t>
      </w:r>
    </w:p>
    <w:p w14:paraId="650BBE1D" w14:textId="77777777" w:rsidR="00940113" w:rsidRPr="00FB257B" w:rsidRDefault="00940113" w:rsidP="00391576"/>
    <w:p w14:paraId="0E8946C4" w14:textId="77777777" w:rsidR="00940113" w:rsidRPr="00FB257B" w:rsidRDefault="00940113" w:rsidP="00F95BDC">
      <w:pPr>
        <w:numPr>
          <w:ilvl w:val="2"/>
          <w:numId w:val="1"/>
        </w:numPr>
      </w:pPr>
      <w:r w:rsidRPr="00FB257B">
        <w:t>If any dispute between members remains unresolved after exhaustion of the dispute resolution procedures described in this Section XI</w:t>
      </w:r>
      <w:r w:rsidR="00A00075" w:rsidRPr="00FB257B">
        <w:t>V</w:t>
      </w:r>
      <w:r w:rsidRPr="00FB257B">
        <w:t>, the dispute shall be resolved through binding arbitration, and not by court process. The arbitration shall be in Contra Costa County and be conducted under the rules of, and administered by, the American Arbitration Association in accordance with its arbitration rules for decision by a single arbitrator. Judgment upon the award rendered by the Arbitrator may be entered in any court having jurisdiction thereof.  The laws of the State of California shall apply in any arbitration. The single arbitrator shall be chosen by mutual agreement of the parties.  If the parties are unable to agree, each shall choose one arbitrator, and the two chose shall select a third who shall serve as the arbitrator. The filing of a judicial action for an order of attachment, an injunction, or other provisional remedies, shall not constitute a violation of the requirement to arbitrate under this provision.</w:t>
      </w:r>
    </w:p>
    <w:p w14:paraId="436C73B7" w14:textId="77777777" w:rsidR="00940113" w:rsidRPr="00FB257B" w:rsidRDefault="00940113" w:rsidP="00391576"/>
    <w:p w14:paraId="32A01B42" w14:textId="77777777" w:rsidR="00940113" w:rsidRPr="00FB257B" w:rsidRDefault="00940113" w:rsidP="00F95BDC">
      <w:pPr>
        <w:numPr>
          <w:ilvl w:val="1"/>
          <w:numId w:val="1"/>
        </w:numPr>
      </w:pPr>
      <w:r w:rsidRPr="00FB257B">
        <w:t>Arbitration of Disputes Between OHA and Members</w:t>
      </w:r>
    </w:p>
    <w:p w14:paraId="43427C68" w14:textId="77777777" w:rsidR="00940113" w:rsidRPr="00FB257B" w:rsidRDefault="00940113" w:rsidP="007F482B">
      <w:pPr>
        <w:tabs>
          <w:tab w:val="left" w:pos="810"/>
        </w:tabs>
        <w:ind w:left="1080" w:hanging="450"/>
      </w:pPr>
    </w:p>
    <w:p w14:paraId="68AB7BEB" w14:textId="77777777" w:rsidR="007F482B" w:rsidRPr="007F482B" w:rsidRDefault="007F482B" w:rsidP="007F482B">
      <w:pPr>
        <w:tabs>
          <w:tab w:val="left" w:pos="810"/>
        </w:tabs>
        <w:ind w:left="1080" w:hanging="450"/>
      </w:pPr>
      <w:r>
        <w:t xml:space="preserve">      </w:t>
      </w:r>
      <w:r w:rsidR="00940113" w:rsidRPr="00FB257B">
        <w:t>Any dispute between a member or members and OHA arising out of, or relating to, the member(s) membership in OHA shall be resolved by binding arbitration, and not by court process. The arbitration shall be in Contra Costa County and be conducted under the rules of, and administered by, the American Arbitration Association in accordance with its arbitration rules for decision by a single arbitrator.  Judgment upon the award rendered by the Arbitrator may be entered in any court having jurisdiction thereof.  The laws of the State of California shall apply in any arbitration.  The single arbitrator shall be chosen by mutual agreement of the parties.  If the parties are unable to agree, each shall choose one arbitrator, and the two chose shall select a third who shall serve as the arbitrator.  The filing of a judicial action for an order of attachment, an injunction, or other provisional remedies, shall not constitute a violation of the requirement to arbitrate under this provision.</w:t>
      </w:r>
      <w:r w:rsidRPr="007F482B">
        <w:t xml:space="preserve"> </w:t>
      </w:r>
    </w:p>
    <w:p w14:paraId="15BDD3EB" w14:textId="77777777" w:rsidR="007F482B" w:rsidRPr="007F482B" w:rsidRDefault="007F482B" w:rsidP="007F482B">
      <w:pPr>
        <w:tabs>
          <w:tab w:val="left" w:pos="810"/>
        </w:tabs>
        <w:ind w:left="1080" w:hanging="450"/>
      </w:pPr>
    </w:p>
    <w:p w14:paraId="2E77A747" w14:textId="77777777" w:rsidR="007F482B" w:rsidRPr="007F482B" w:rsidRDefault="007F482B" w:rsidP="007F482B">
      <w:pPr>
        <w:tabs>
          <w:tab w:val="left" w:pos="810"/>
        </w:tabs>
        <w:ind w:left="1080" w:hanging="450"/>
      </w:pPr>
    </w:p>
    <w:p w14:paraId="3F591E84" w14:textId="77777777" w:rsidR="007F482B" w:rsidRPr="007F482B" w:rsidRDefault="007F482B" w:rsidP="007F482B">
      <w:pPr>
        <w:tabs>
          <w:tab w:val="left" w:pos="810"/>
        </w:tabs>
        <w:ind w:left="1080" w:hanging="450"/>
      </w:pPr>
    </w:p>
    <w:p w14:paraId="58F491FB" w14:textId="77777777" w:rsidR="007F482B" w:rsidRPr="007F482B" w:rsidRDefault="007F482B" w:rsidP="007F482B">
      <w:pPr>
        <w:tabs>
          <w:tab w:val="left" w:pos="810"/>
        </w:tabs>
        <w:ind w:left="1080" w:hanging="450"/>
      </w:pPr>
    </w:p>
    <w:p w14:paraId="399136D5" w14:textId="77777777" w:rsidR="007F482B" w:rsidRPr="007F482B" w:rsidRDefault="007F482B" w:rsidP="007F482B">
      <w:pPr>
        <w:tabs>
          <w:tab w:val="left" w:pos="810"/>
        </w:tabs>
        <w:ind w:left="1080" w:hanging="450"/>
      </w:pPr>
    </w:p>
    <w:p w14:paraId="02EA0595" w14:textId="77777777" w:rsidR="007D233E" w:rsidRDefault="007D233E" w:rsidP="007D233E">
      <w:pPr>
        <w:rPr>
          <w:b/>
          <w:sz w:val="28"/>
          <w:szCs w:val="28"/>
        </w:rPr>
        <w:sectPr w:rsidR="007D233E" w:rsidSect="007D233E">
          <w:footerReference w:type="even" r:id="rId9"/>
          <w:footerReference w:type="default" r:id="rId10"/>
          <w:pgSz w:w="12240" w:h="15840"/>
          <w:pgMar w:top="1440" w:right="1080" w:bottom="1440" w:left="1080" w:header="720" w:footer="720" w:gutter="0"/>
          <w:pgNumType w:start="1"/>
          <w:cols w:space="720"/>
          <w:noEndnote/>
          <w:docGrid w:linePitch="326"/>
        </w:sectPr>
      </w:pPr>
    </w:p>
    <w:p w14:paraId="715FA61F" w14:textId="77777777" w:rsidR="007D233E" w:rsidRDefault="007D233E" w:rsidP="007D233E">
      <w:pPr>
        <w:rPr>
          <w:b/>
          <w:sz w:val="28"/>
          <w:szCs w:val="28"/>
        </w:rPr>
        <w:sectPr w:rsidR="007D233E" w:rsidSect="007D233E">
          <w:type w:val="continuous"/>
          <w:pgSz w:w="12240" w:h="15840"/>
          <w:pgMar w:top="1440" w:right="1080" w:bottom="1440" w:left="1080" w:header="720" w:footer="720" w:gutter="0"/>
          <w:cols w:space="720"/>
          <w:noEndnote/>
          <w:docGrid w:linePitch="326"/>
        </w:sectPr>
      </w:pPr>
    </w:p>
    <w:p w14:paraId="4EBBB24B" w14:textId="66E4C4D2" w:rsidR="007D233E" w:rsidRDefault="007D233E" w:rsidP="007D233E">
      <w:pPr>
        <w:rPr>
          <w:b/>
          <w:sz w:val="28"/>
          <w:szCs w:val="28"/>
        </w:rPr>
        <w:sectPr w:rsidR="007D233E" w:rsidSect="007D233E">
          <w:type w:val="continuous"/>
          <w:pgSz w:w="12240" w:h="15840"/>
          <w:pgMar w:top="1440" w:right="1080" w:bottom="1440" w:left="1080" w:header="720" w:footer="720" w:gutter="0"/>
          <w:cols w:space="720"/>
          <w:noEndnote/>
          <w:docGrid w:linePitch="326"/>
        </w:sectPr>
      </w:pPr>
    </w:p>
    <w:p w14:paraId="4DE61624" w14:textId="63F1CFBF" w:rsidR="007F482B" w:rsidRPr="00791B46" w:rsidRDefault="007F482B" w:rsidP="007F482B">
      <w:pPr>
        <w:jc w:val="center"/>
        <w:rPr>
          <w:b/>
          <w:sz w:val="28"/>
          <w:szCs w:val="28"/>
        </w:rPr>
      </w:pPr>
      <w:r w:rsidRPr="00791B46">
        <w:rPr>
          <w:b/>
          <w:sz w:val="28"/>
          <w:szCs w:val="28"/>
        </w:rPr>
        <w:lastRenderedPageBreak/>
        <w:t>Orinda Horsemen’s Association</w:t>
      </w:r>
    </w:p>
    <w:p w14:paraId="0EEC429D" w14:textId="77777777" w:rsidR="007F482B" w:rsidRPr="00791B46" w:rsidRDefault="007F482B" w:rsidP="007F482B">
      <w:pPr>
        <w:jc w:val="center"/>
        <w:rPr>
          <w:b/>
          <w:sz w:val="28"/>
          <w:szCs w:val="28"/>
        </w:rPr>
      </w:pPr>
      <w:r w:rsidRPr="00791B46">
        <w:rPr>
          <w:b/>
          <w:sz w:val="28"/>
          <w:szCs w:val="28"/>
        </w:rPr>
        <w:t>Standard Procedures</w:t>
      </w:r>
    </w:p>
    <w:p w14:paraId="18C44B38" w14:textId="6325DA59" w:rsidR="007F482B" w:rsidRPr="00771503" w:rsidRDefault="00BE4203" w:rsidP="007F482B">
      <w:pPr>
        <w:jc w:val="center"/>
        <w:rPr>
          <w:b/>
        </w:rPr>
      </w:pPr>
      <w:r>
        <w:rPr>
          <w:b/>
        </w:rPr>
        <w:t>January 2017</w:t>
      </w:r>
    </w:p>
    <w:p w14:paraId="3D865014" w14:textId="77777777" w:rsidR="007F482B" w:rsidRPr="00F66BE1" w:rsidRDefault="007F482B" w:rsidP="007F482B"/>
    <w:p w14:paraId="64BAD399" w14:textId="77777777" w:rsidR="007F482B" w:rsidRDefault="007F482B" w:rsidP="007F482B">
      <w:pPr>
        <w:rPr>
          <w:b/>
          <w:sz w:val="28"/>
          <w:szCs w:val="28"/>
        </w:rPr>
      </w:pPr>
    </w:p>
    <w:p w14:paraId="6E548798" w14:textId="77777777" w:rsidR="007F482B" w:rsidRDefault="007F482B" w:rsidP="007F482B">
      <w:pPr>
        <w:rPr>
          <w:b/>
          <w:sz w:val="28"/>
          <w:szCs w:val="28"/>
        </w:rPr>
      </w:pPr>
      <w:r w:rsidRPr="00F66BE1">
        <w:rPr>
          <w:b/>
          <w:sz w:val="28"/>
          <w:szCs w:val="28"/>
        </w:rPr>
        <w:t>Table of Contents</w:t>
      </w:r>
    </w:p>
    <w:p w14:paraId="3BE2CB74" w14:textId="77777777" w:rsidR="007F482B" w:rsidRDefault="007F482B" w:rsidP="007F482B">
      <w:pPr>
        <w:rPr>
          <w:b/>
          <w:sz w:val="28"/>
          <w:szCs w:val="28"/>
        </w:rPr>
      </w:pPr>
    </w:p>
    <w:p w14:paraId="06A3F716" w14:textId="473D877B" w:rsidR="007F482B" w:rsidRDefault="00BA5F95" w:rsidP="007F482B">
      <w:pPr>
        <w:tabs>
          <w:tab w:val="left" w:leader="dot" w:pos="7200"/>
        </w:tabs>
      </w:pPr>
      <w:r>
        <w:t>1   Membership Application Process</w:t>
      </w:r>
      <w:r>
        <w:tab/>
        <w:t>15</w:t>
      </w:r>
    </w:p>
    <w:p w14:paraId="3578BAB3" w14:textId="4A87A0CE" w:rsidR="005259E1" w:rsidRPr="005431F1" w:rsidRDefault="00BA5F95" w:rsidP="007F482B">
      <w:pPr>
        <w:tabs>
          <w:tab w:val="left" w:leader="dot" w:pos="7200"/>
        </w:tabs>
      </w:pPr>
      <w:r>
        <w:t xml:space="preserve">2   </w:t>
      </w:r>
      <w:r w:rsidR="005259E1">
        <w:t>Probationary Proprietary Membership Guidelines</w:t>
      </w:r>
      <w:r>
        <w:tab/>
        <w:t>16</w:t>
      </w:r>
    </w:p>
    <w:p w14:paraId="5B4AC794" w14:textId="65DB68BA" w:rsidR="007F482B" w:rsidRPr="005431F1" w:rsidRDefault="00307E61" w:rsidP="007F482B">
      <w:pPr>
        <w:tabs>
          <w:tab w:val="left" w:leader="dot" w:pos="7200"/>
        </w:tabs>
      </w:pPr>
      <w:r>
        <w:t>3   Horse Health</w:t>
      </w:r>
      <w:r>
        <w:tab/>
        <w:t>17</w:t>
      </w:r>
    </w:p>
    <w:p w14:paraId="5ED768A2" w14:textId="1704CA49" w:rsidR="007F482B" w:rsidRPr="005431F1" w:rsidRDefault="00307E61" w:rsidP="007F482B">
      <w:pPr>
        <w:tabs>
          <w:tab w:val="left" w:leader="dot" w:pos="7200"/>
        </w:tabs>
      </w:pPr>
      <w:r>
        <w:t>4   Work Hours</w:t>
      </w:r>
      <w:r>
        <w:tab/>
        <w:t>18</w:t>
      </w:r>
    </w:p>
    <w:p w14:paraId="08D5EFF6" w14:textId="49161FD5" w:rsidR="007F482B" w:rsidRPr="005431F1" w:rsidRDefault="00307E61" w:rsidP="007F482B">
      <w:pPr>
        <w:tabs>
          <w:tab w:val="left" w:leader="dot" w:pos="7200"/>
        </w:tabs>
      </w:pPr>
      <w:r>
        <w:t>5   Herd Feeding</w:t>
      </w:r>
      <w:r>
        <w:tab/>
        <w:t>18</w:t>
      </w:r>
    </w:p>
    <w:p w14:paraId="1263736E" w14:textId="76D84986" w:rsidR="007F482B" w:rsidRPr="005431F1" w:rsidRDefault="00307E61" w:rsidP="007F482B">
      <w:pPr>
        <w:tabs>
          <w:tab w:val="left" w:leader="dot" w:pos="7200"/>
        </w:tabs>
      </w:pPr>
      <w:r>
        <w:t>6   Records</w:t>
      </w:r>
      <w:r>
        <w:tab/>
        <w:t>19</w:t>
      </w:r>
    </w:p>
    <w:p w14:paraId="0C500C3F" w14:textId="514C2298" w:rsidR="007F482B" w:rsidRPr="005431F1" w:rsidRDefault="00BA5F95" w:rsidP="007F482B">
      <w:pPr>
        <w:tabs>
          <w:tab w:val="left" w:leader="dot" w:pos="7200"/>
        </w:tabs>
      </w:pPr>
      <w:r>
        <w:t xml:space="preserve">7   </w:t>
      </w:r>
      <w:r w:rsidR="007F482B" w:rsidRPr="005431F1">
        <w:t>Rem</w:t>
      </w:r>
      <w:r>
        <w:t>o</w:t>
      </w:r>
      <w:r w:rsidR="00307E61">
        <w:t>val or Introduction of Horses</w:t>
      </w:r>
      <w:r w:rsidR="00307E61">
        <w:tab/>
        <w:t>20</w:t>
      </w:r>
    </w:p>
    <w:p w14:paraId="75F272B9" w14:textId="28122845" w:rsidR="007F482B" w:rsidRPr="005431F1" w:rsidRDefault="00307E61" w:rsidP="007F482B">
      <w:pPr>
        <w:tabs>
          <w:tab w:val="left" w:leader="dot" w:pos="7200"/>
        </w:tabs>
      </w:pPr>
      <w:r>
        <w:t>8   Cleanliness</w:t>
      </w:r>
      <w:r>
        <w:tab/>
        <w:t>20</w:t>
      </w:r>
    </w:p>
    <w:p w14:paraId="712818FE" w14:textId="1820FDFE" w:rsidR="007F482B" w:rsidRPr="005431F1" w:rsidRDefault="00307E61" w:rsidP="007F482B">
      <w:pPr>
        <w:tabs>
          <w:tab w:val="left" w:leader="dot" w:pos="7200"/>
        </w:tabs>
      </w:pPr>
      <w:r>
        <w:t>9   Safety</w:t>
      </w:r>
      <w:r>
        <w:tab/>
        <w:t>20</w:t>
      </w:r>
    </w:p>
    <w:p w14:paraId="2A53B6CB" w14:textId="17023EFE" w:rsidR="007F482B" w:rsidRPr="005431F1" w:rsidRDefault="00BA5F95" w:rsidP="007F482B">
      <w:pPr>
        <w:tabs>
          <w:tab w:val="left" w:leader="dot" w:pos="7200"/>
        </w:tabs>
      </w:pPr>
      <w:r>
        <w:t xml:space="preserve">10  </w:t>
      </w:r>
      <w:r w:rsidR="007F482B" w:rsidRPr="005431F1">
        <w:t>Vehicle</w:t>
      </w:r>
      <w:r w:rsidR="00813CFD">
        <w:t>s and Trailers</w:t>
      </w:r>
      <w:r w:rsidR="00307E61">
        <w:tab/>
        <w:t>21</w:t>
      </w:r>
    </w:p>
    <w:p w14:paraId="68986096" w14:textId="002C1B64" w:rsidR="007F482B" w:rsidRPr="005431F1" w:rsidRDefault="00BA5F95" w:rsidP="007F482B">
      <w:pPr>
        <w:tabs>
          <w:tab w:val="left" w:leader="dot" w:pos="7200"/>
        </w:tabs>
      </w:pPr>
      <w:r>
        <w:t xml:space="preserve">11  </w:t>
      </w:r>
      <w:r w:rsidR="007F482B" w:rsidRPr="005431F1">
        <w:t>Use of Sta</w:t>
      </w:r>
      <w:r>
        <w:t>l</w:t>
      </w:r>
      <w:r w:rsidR="00307E61">
        <w:t>ls, Paddocks and Ring Pasture</w:t>
      </w:r>
      <w:r w:rsidR="00307E61">
        <w:tab/>
        <w:t>21</w:t>
      </w:r>
    </w:p>
    <w:p w14:paraId="38BE4856" w14:textId="68822DF9" w:rsidR="007F482B" w:rsidRPr="005431F1" w:rsidRDefault="00BA5F95" w:rsidP="007F482B">
      <w:pPr>
        <w:tabs>
          <w:tab w:val="left" w:leader="dot" w:pos="7200"/>
        </w:tabs>
      </w:pPr>
      <w:r>
        <w:t xml:space="preserve">12  </w:t>
      </w:r>
      <w:r w:rsidR="00F32F70">
        <w:t>Use of the Riding</w:t>
      </w:r>
      <w:r w:rsidR="00307E61">
        <w:t xml:space="preserve"> Arena</w:t>
      </w:r>
      <w:r w:rsidR="00307E61">
        <w:tab/>
        <w:t>22</w:t>
      </w:r>
    </w:p>
    <w:p w14:paraId="76E9F005" w14:textId="1D38035B" w:rsidR="007F482B" w:rsidRPr="005431F1" w:rsidRDefault="00BA5F95" w:rsidP="007F482B">
      <w:pPr>
        <w:tabs>
          <w:tab w:val="left" w:leader="dot" w:pos="7200"/>
        </w:tabs>
      </w:pPr>
      <w:r>
        <w:t>13  Keys</w:t>
      </w:r>
      <w:r>
        <w:tab/>
        <w:t>22</w:t>
      </w:r>
    </w:p>
    <w:p w14:paraId="07A9D56C" w14:textId="66ECAF52" w:rsidR="007F482B" w:rsidRPr="005431F1" w:rsidRDefault="00BA5F95" w:rsidP="007F482B">
      <w:pPr>
        <w:tabs>
          <w:tab w:val="left" w:leader="dot" w:pos="7200"/>
        </w:tabs>
      </w:pPr>
      <w:r>
        <w:t>14  Plants</w:t>
      </w:r>
      <w:r>
        <w:tab/>
        <w:t>22</w:t>
      </w:r>
    </w:p>
    <w:p w14:paraId="196D4F67" w14:textId="4CCEACAB" w:rsidR="007F482B" w:rsidRDefault="00BA5F95" w:rsidP="007F482B">
      <w:pPr>
        <w:tabs>
          <w:tab w:val="left" w:leader="dot" w:pos="7200"/>
        </w:tabs>
      </w:pPr>
      <w:r>
        <w:t>15  Dogs</w:t>
      </w:r>
      <w:r>
        <w:tab/>
        <w:t>22</w:t>
      </w:r>
    </w:p>
    <w:p w14:paraId="47BE42A5" w14:textId="5073BD8C" w:rsidR="0051706D" w:rsidRPr="005431F1" w:rsidRDefault="00BA5F95" w:rsidP="007F482B">
      <w:pPr>
        <w:tabs>
          <w:tab w:val="left" w:leader="dot" w:pos="7200"/>
        </w:tabs>
      </w:pPr>
      <w:r>
        <w:t xml:space="preserve">16  </w:t>
      </w:r>
      <w:r w:rsidR="00813CFD">
        <w:t>OHA Email Lists</w:t>
      </w:r>
      <w:r>
        <w:tab/>
        <w:t>23</w:t>
      </w:r>
    </w:p>
    <w:p w14:paraId="118BDA9E" w14:textId="3EF76CD5" w:rsidR="007F482B" w:rsidRPr="005431F1" w:rsidRDefault="00BA5F95" w:rsidP="007F482B">
      <w:pPr>
        <w:tabs>
          <w:tab w:val="left" w:leader="dot" w:pos="7200"/>
        </w:tabs>
      </w:pPr>
      <w:r>
        <w:t xml:space="preserve">17  </w:t>
      </w:r>
      <w:r w:rsidR="00F32F70">
        <w:t>Culture of Co</w:t>
      </w:r>
      <w:r>
        <w:t>operation</w:t>
      </w:r>
      <w:r>
        <w:tab/>
        <w:t>23</w:t>
      </w:r>
    </w:p>
    <w:p w14:paraId="3D4E9BB7" w14:textId="77777777" w:rsidR="007F482B" w:rsidRPr="00F66BE1" w:rsidRDefault="007F482B" w:rsidP="007F482B">
      <w:pPr>
        <w:rPr>
          <w:b/>
          <w:sz w:val="28"/>
          <w:szCs w:val="28"/>
        </w:rPr>
      </w:pPr>
      <w:r>
        <w:rPr>
          <w:b/>
          <w:sz w:val="28"/>
          <w:szCs w:val="28"/>
        </w:rPr>
        <w:br w:type="page"/>
      </w:r>
    </w:p>
    <w:p w14:paraId="0BB89DCA" w14:textId="77777777" w:rsidR="007F482B" w:rsidRPr="00771503" w:rsidRDefault="007F482B" w:rsidP="00F95BDC">
      <w:pPr>
        <w:pStyle w:val="BodyTextIndent2"/>
        <w:numPr>
          <w:ilvl w:val="0"/>
          <w:numId w:val="10"/>
        </w:numPr>
        <w:jc w:val="left"/>
        <w:outlineLvl w:val="0"/>
        <w:rPr>
          <w:b/>
          <w:sz w:val="24"/>
        </w:rPr>
      </w:pPr>
      <w:bookmarkStart w:id="1" w:name="_Toc334955625"/>
      <w:r w:rsidRPr="00771503">
        <w:rPr>
          <w:b/>
          <w:sz w:val="24"/>
        </w:rPr>
        <w:lastRenderedPageBreak/>
        <w:t>MEMBERSHIP APPLICATION PROCESS</w:t>
      </w:r>
      <w:bookmarkEnd w:id="1"/>
    </w:p>
    <w:p w14:paraId="448A0DD9" w14:textId="77777777" w:rsidR="007F482B" w:rsidRPr="00771503" w:rsidRDefault="007F482B" w:rsidP="007F482B">
      <w:pPr>
        <w:pStyle w:val="BodyTextIndent2"/>
        <w:tabs>
          <w:tab w:val="left" w:pos="1080"/>
        </w:tabs>
        <w:ind w:left="1080"/>
        <w:jc w:val="left"/>
        <w:outlineLvl w:val="0"/>
        <w:rPr>
          <w:sz w:val="24"/>
        </w:rPr>
      </w:pPr>
    </w:p>
    <w:p w14:paraId="7F4211E6" w14:textId="77777777" w:rsidR="007F482B" w:rsidRPr="00771503" w:rsidRDefault="007F482B" w:rsidP="00F95BDC">
      <w:pPr>
        <w:pStyle w:val="BodyTextIndent2"/>
        <w:numPr>
          <w:ilvl w:val="1"/>
          <w:numId w:val="10"/>
        </w:numPr>
        <w:tabs>
          <w:tab w:val="left" w:pos="1080"/>
        </w:tabs>
        <w:spacing w:line="276" w:lineRule="auto"/>
        <w:jc w:val="left"/>
        <w:outlineLvl w:val="0"/>
        <w:rPr>
          <w:sz w:val="24"/>
        </w:rPr>
      </w:pPr>
      <w:r w:rsidRPr="00771503">
        <w:rPr>
          <w:sz w:val="24"/>
        </w:rPr>
        <w:t>Application for Proprietary Membership</w:t>
      </w:r>
    </w:p>
    <w:p w14:paraId="24B59D1E" w14:textId="77777777" w:rsidR="007F482B" w:rsidRPr="00771503" w:rsidRDefault="007F482B" w:rsidP="0085132F">
      <w:pPr>
        <w:numPr>
          <w:ilvl w:val="0"/>
          <w:numId w:val="7"/>
        </w:numPr>
        <w:spacing w:before="100" w:beforeAutospacing="1" w:after="100" w:afterAutospacing="1"/>
        <w:contextualSpacing/>
      </w:pPr>
      <w:r w:rsidRPr="00771503">
        <w:t xml:space="preserve">Individuals wishing to apply for membership must complete an application form and return it to the secretary.  The applicant will be notified in writing upon the receipt of their form. </w:t>
      </w:r>
    </w:p>
    <w:p w14:paraId="6659456A" w14:textId="77777777" w:rsidR="007F482B" w:rsidRPr="00771503" w:rsidRDefault="007F482B" w:rsidP="0085132F">
      <w:pPr>
        <w:numPr>
          <w:ilvl w:val="0"/>
          <w:numId w:val="7"/>
        </w:numPr>
        <w:spacing w:before="100" w:beforeAutospacing="1" w:after="100" w:afterAutospacing="1"/>
        <w:contextualSpacing/>
      </w:pPr>
      <w:r w:rsidRPr="00771503">
        <w:t>Applicants meeting the required criteria will be added to the waiting list.</w:t>
      </w:r>
    </w:p>
    <w:p w14:paraId="042E6D4F" w14:textId="0D6F1764" w:rsidR="00250437" w:rsidRPr="00001886" w:rsidRDefault="007F482B" w:rsidP="0085132F">
      <w:pPr>
        <w:numPr>
          <w:ilvl w:val="0"/>
          <w:numId w:val="7"/>
        </w:numPr>
        <w:spacing w:before="100" w:beforeAutospacing="1" w:after="100" w:afterAutospacing="1"/>
        <w:contextualSpacing/>
      </w:pPr>
      <w:r w:rsidRPr="00001886">
        <w:t xml:space="preserve">When a space becomes available that no current member on the second horse list wishes to take, an interview committee will schedule interviews with prospective applicants who have been called by phone in order of the list. </w:t>
      </w:r>
    </w:p>
    <w:p w14:paraId="78357898" w14:textId="77777777" w:rsidR="007F482B" w:rsidRPr="00771503" w:rsidRDefault="007F482B" w:rsidP="0085132F">
      <w:pPr>
        <w:numPr>
          <w:ilvl w:val="0"/>
          <w:numId w:val="7"/>
        </w:numPr>
        <w:spacing w:before="100" w:beforeAutospacing="1" w:after="100" w:afterAutospacing="1"/>
        <w:contextualSpacing/>
      </w:pPr>
      <w:r w:rsidRPr="00771503">
        <w:t>If a prospective member declines an interview or an offered space up to 2 times, s/he may still hold his/her position on the list. Whenever s/he declines s/he won’t be asked for an interview or offered a membership again for at least six months.</w:t>
      </w:r>
    </w:p>
    <w:p w14:paraId="36605FA6" w14:textId="77777777" w:rsidR="007F482B" w:rsidRPr="00771503" w:rsidRDefault="007F482B" w:rsidP="0085132F">
      <w:pPr>
        <w:numPr>
          <w:ilvl w:val="0"/>
          <w:numId w:val="7"/>
        </w:numPr>
        <w:spacing w:before="100" w:beforeAutospacing="1" w:after="100" w:afterAutospacing="1"/>
        <w:contextualSpacing/>
      </w:pPr>
      <w:r w:rsidRPr="00771503">
        <w:t xml:space="preserve">If a prospective member declines either an interview and/or an offered space a third time, or their application is rejected, they are dropped from the list. In such cases, if </w:t>
      </w:r>
      <w:r w:rsidRPr="00771503">
        <w:rPr>
          <w:bCs/>
        </w:rPr>
        <w:t>t</w:t>
      </w:r>
      <w:r w:rsidRPr="00771503">
        <w:t xml:space="preserve">hey then reapply they will be placed at the bottom of the prospective member list. </w:t>
      </w:r>
    </w:p>
    <w:p w14:paraId="2A4223AB" w14:textId="77777777" w:rsidR="007F482B" w:rsidRDefault="007F482B" w:rsidP="0085132F">
      <w:pPr>
        <w:numPr>
          <w:ilvl w:val="0"/>
          <w:numId w:val="7"/>
        </w:numPr>
        <w:spacing w:before="100" w:beforeAutospacing="1" w:after="100" w:afterAutospacing="1"/>
        <w:contextualSpacing/>
      </w:pPr>
      <w:r w:rsidRPr="00771503">
        <w:t xml:space="preserve">The decision of the interview committee is final. </w:t>
      </w:r>
    </w:p>
    <w:p w14:paraId="465F3215" w14:textId="77777777" w:rsidR="007F482B" w:rsidRPr="00771503" w:rsidRDefault="007F482B" w:rsidP="001D270D">
      <w:pPr>
        <w:tabs>
          <w:tab w:val="left" w:pos="1440"/>
        </w:tabs>
        <w:jc w:val="both"/>
        <w:outlineLvl w:val="0"/>
      </w:pPr>
    </w:p>
    <w:p w14:paraId="4D113D19" w14:textId="77777777" w:rsidR="007F482B" w:rsidRPr="00771503" w:rsidRDefault="007F482B" w:rsidP="00F95BDC">
      <w:pPr>
        <w:pStyle w:val="ListParagraph"/>
        <w:numPr>
          <w:ilvl w:val="1"/>
          <w:numId w:val="10"/>
        </w:numPr>
        <w:spacing w:before="58" w:after="200" w:line="276" w:lineRule="auto"/>
        <w:contextualSpacing/>
        <w:jc w:val="both"/>
        <w:outlineLvl w:val="0"/>
        <w:rPr>
          <w:rFonts w:ascii="Times New Roman" w:hAnsi="Times New Roman"/>
          <w:sz w:val="24"/>
          <w:szCs w:val="24"/>
        </w:rPr>
      </w:pPr>
      <w:r w:rsidRPr="00771503">
        <w:rPr>
          <w:rFonts w:ascii="Times New Roman" w:hAnsi="Times New Roman"/>
          <w:sz w:val="24"/>
          <w:szCs w:val="24"/>
        </w:rPr>
        <w:t>Application for Associate Membership</w:t>
      </w:r>
    </w:p>
    <w:p w14:paraId="2961D062" w14:textId="77777777" w:rsidR="007F482B" w:rsidRPr="00771503" w:rsidRDefault="007F482B" w:rsidP="0085132F">
      <w:pPr>
        <w:numPr>
          <w:ilvl w:val="0"/>
          <w:numId w:val="43"/>
        </w:numPr>
        <w:spacing w:before="100" w:beforeAutospacing="1" w:after="100" w:afterAutospacing="1"/>
        <w:contextualSpacing/>
      </w:pPr>
      <w:r w:rsidRPr="00771503">
        <w:t xml:space="preserve">Each request for associate membership must be made in writing to the Board by both the Proprietary Member and the proposed Associate Member. </w:t>
      </w:r>
    </w:p>
    <w:p w14:paraId="28841373" w14:textId="77777777" w:rsidR="007F482B" w:rsidRPr="00771503" w:rsidRDefault="007F482B" w:rsidP="0085132F">
      <w:pPr>
        <w:numPr>
          <w:ilvl w:val="0"/>
          <w:numId w:val="43"/>
        </w:numPr>
        <w:spacing w:before="100" w:beforeAutospacing="1" w:after="100" w:afterAutospacing="1"/>
        <w:contextualSpacing/>
      </w:pPr>
      <w:r w:rsidRPr="00771503">
        <w:t>The proposed Associate Member will be interviewed by the Board prior to approval. The Board will approve or deny Associate Membership on a case by case basis.</w:t>
      </w:r>
    </w:p>
    <w:p w14:paraId="6DEAE011" w14:textId="77777777" w:rsidR="007F482B" w:rsidRPr="00771503" w:rsidRDefault="007F482B" w:rsidP="0085132F">
      <w:pPr>
        <w:numPr>
          <w:ilvl w:val="0"/>
          <w:numId w:val="43"/>
        </w:numPr>
        <w:spacing w:before="100" w:beforeAutospacing="1" w:after="100" w:afterAutospacing="1"/>
        <w:contextualSpacing/>
      </w:pPr>
      <w:r w:rsidRPr="00771503">
        <w:t>Associate Members are chosen by an individual Proprietary Member, and a request in writing to the Board is made for approval or denial of the Associate Membership.</w:t>
      </w:r>
    </w:p>
    <w:p w14:paraId="66A2DC57" w14:textId="77777777" w:rsidR="007F482B" w:rsidRPr="00771503" w:rsidRDefault="007F482B" w:rsidP="0085132F">
      <w:pPr>
        <w:numPr>
          <w:ilvl w:val="0"/>
          <w:numId w:val="43"/>
        </w:numPr>
        <w:spacing w:before="100" w:beforeAutospacing="1" w:after="100" w:afterAutospacing="1"/>
        <w:contextualSpacing/>
      </w:pPr>
      <w:r w:rsidRPr="00771503">
        <w:t>Associate Membership will be renewable annually, subject to review by the Board at the end of each fiscal year.</w:t>
      </w:r>
    </w:p>
    <w:p w14:paraId="10EBF2AA" w14:textId="77777777" w:rsidR="007F482B" w:rsidRPr="00771503" w:rsidRDefault="007F482B" w:rsidP="007F482B">
      <w:pPr>
        <w:pStyle w:val="ListParagraph"/>
        <w:ind w:left="1080"/>
        <w:jc w:val="both"/>
        <w:outlineLvl w:val="0"/>
        <w:rPr>
          <w:rFonts w:ascii="Times New Roman" w:hAnsi="Times New Roman"/>
          <w:sz w:val="24"/>
          <w:szCs w:val="24"/>
        </w:rPr>
      </w:pPr>
    </w:p>
    <w:p w14:paraId="46C91D4D" w14:textId="77777777" w:rsidR="007F482B" w:rsidRPr="00771503" w:rsidRDefault="007F482B" w:rsidP="00F95BDC">
      <w:pPr>
        <w:pStyle w:val="ListParagraph"/>
        <w:numPr>
          <w:ilvl w:val="1"/>
          <w:numId w:val="10"/>
        </w:numPr>
        <w:spacing w:before="58" w:after="200" w:line="276" w:lineRule="auto"/>
        <w:contextualSpacing/>
        <w:jc w:val="both"/>
        <w:outlineLvl w:val="0"/>
        <w:rPr>
          <w:rFonts w:ascii="Times New Roman" w:hAnsi="Times New Roman"/>
          <w:sz w:val="24"/>
          <w:szCs w:val="24"/>
        </w:rPr>
      </w:pPr>
      <w:r w:rsidRPr="00771503">
        <w:rPr>
          <w:rFonts w:ascii="Times New Roman" w:hAnsi="Times New Roman"/>
          <w:sz w:val="24"/>
          <w:szCs w:val="24"/>
        </w:rPr>
        <w:t>Application for Professional Associate Membership</w:t>
      </w:r>
    </w:p>
    <w:p w14:paraId="2C75FFFF" w14:textId="77777777" w:rsidR="007F482B" w:rsidRPr="00771503" w:rsidRDefault="007F482B" w:rsidP="0085132F">
      <w:pPr>
        <w:numPr>
          <w:ilvl w:val="0"/>
          <w:numId w:val="44"/>
        </w:numPr>
        <w:spacing w:before="100" w:beforeAutospacing="1" w:after="100" w:afterAutospacing="1"/>
        <w:contextualSpacing/>
      </w:pPr>
      <w:r w:rsidRPr="00771503">
        <w:t>Application for membership may be submitted in writing to the Board. The Board has authority to approve or deny membership.</w:t>
      </w:r>
    </w:p>
    <w:p w14:paraId="45EA9820" w14:textId="77777777" w:rsidR="007F482B" w:rsidRPr="00771503" w:rsidRDefault="007F482B" w:rsidP="0085132F">
      <w:pPr>
        <w:numPr>
          <w:ilvl w:val="0"/>
          <w:numId w:val="44"/>
        </w:numPr>
        <w:spacing w:before="100" w:beforeAutospacing="1" w:after="100" w:afterAutospacing="1"/>
        <w:contextualSpacing/>
      </w:pPr>
      <w:r w:rsidRPr="00771503">
        <w:t>One Proprietary Member of OHA will be named as responsible for informing the proposed new member of the Rules and all other pertinent pasture information. The Proprietary Member will provide the new member, upon approval, with a key, and will collect the key upon termination of the Professional Associate Membership.</w:t>
      </w:r>
    </w:p>
    <w:p w14:paraId="53DAF032" w14:textId="77777777" w:rsidR="007F482B" w:rsidRDefault="007F482B" w:rsidP="007F482B">
      <w:pPr>
        <w:tabs>
          <w:tab w:val="left" w:pos="1440"/>
        </w:tabs>
        <w:ind w:left="720"/>
        <w:jc w:val="both"/>
        <w:outlineLvl w:val="0"/>
      </w:pPr>
    </w:p>
    <w:p w14:paraId="113D8F93" w14:textId="77777777" w:rsidR="007F482B" w:rsidRPr="00771503" w:rsidRDefault="007F482B" w:rsidP="007F482B">
      <w:pPr>
        <w:tabs>
          <w:tab w:val="left" w:pos="1440"/>
        </w:tabs>
        <w:ind w:left="720"/>
        <w:jc w:val="both"/>
        <w:outlineLvl w:val="0"/>
      </w:pPr>
    </w:p>
    <w:p w14:paraId="01B9B2FA" w14:textId="77777777" w:rsidR="007F482B" w:rsidRPr="00771503" w:rsidRDefault="007F482B" w:rsidP="00F95BDC">
      <w:pPr>
        <w:pStyle w:val="ListParagraph"/>
        <w:numPr>
          <w:ilvl w:val="1"/>
          <w:numId w:val="10"/>
        </w:numPr>
        <w:spacing w:before="58" w:after="200" w:line="276" w:lineRule="auto"/>
        <w:contextualSpacing/>
        <w:jc w:val="both"/>
        <w:outlineLvl w:val="0"/>
        <w:rPr>
          <w:rFonts w:ascii="Times New Roman" w:hAnsi="Times New Roman"/>
          <w:sz w:val="24"/>
          <w:szCs w:val="24"/>
        </w:rPr>
      </w:pPr>
      <w:r w:rsidRPr="00771503">
        <w:rPr>
          <w:rFonts w:ascii="Times New Roman" w:hAnsi="Times New Roman"/>
          <w:sz w:val="24"/>
          <w:szCs w:val="24"/>
        </w:rPr>
        <w:t>Application for Riding Partner Membership</w:t>
      </w:r>
    </w:p>
    <w:p w14:paraId="4C13D99E" w14:textId="77777777" w:rsidR="007F482B" w:rsidRPr="00771503" w:rsidRDefault="007F482B" w:rsidP="0085132F">
      <w:pPr>
        <w:numPr>
          <w:ilvl w:val="0"/>
          <w:numId w:val="45"/>
        </w:numPr>
        <w:spacing w:before="100" w:beforeAutospacing="1" w:after="100" w:afterAutospacing="1"/>
        <w:contextualSpacing/>
      </w:pPr>
      <w:r w:rsidRPr="00771503">
        <w:lastRenderedPageBreak/>
        <w:t>A Proprietary Membership of OHA may propose an individual for a Riding Partner membership. The Proprietary Member accepts responsibility for the presence and conduct of the Riding Partner.</w:t>
      </w:r>
    </w:p>
    <w:p w14:paraId="3090501A" w14:textId="77777777" w:rsidR="007F482B" w:rsidRPr="00771503" w:rsidRDefault="007F482B" w:rsidP="0085132F">
      <w:pPr>
        <w:numPr>
          <w:ilvl w:val="0"/>
          <w:numId w:val="45"/>
        </w:numPr>
        <w:spacing w:before="100" w:beforeAutospacing="1" w:after="100" w:afterAutospacing="1"/>
        <w:contextualSpacing/>
      </w:pPr>
      <w:r w:rsidRPr="00771503">
        <w:t>Applications for membership must be submitted in writing to the Secretary by the Proprietary Member, and must include the name, address, phone number and an emergency contact person for the proposed Riding Partner. A signed Release of Liability form must accompany the letter of application.</w:t>
      </w:r>
    </w:p>
    <w:p w14:paraId="2B5DCDCA" w14:textId="3AC23BEE" w:rsidR="007F482B" w:rsidRDefault="007F482B" w:rsidP="0085132F">
      <w:pPr>
        <w:numPr>
          <w:ilvl w:val="0"/>
          <w:numId w:val="45"/>
        </w:numPr>
        <w:spacing w:before="100" w:beforeAutospacing="1" w:after="100" w:afterAutospacing="1"/>
        <w:contextualSpacing/>
      </w:pPr>
      <w:r w:rsidRPr="00771503">
        <w:t>The membership becomes effective when the Membership Secretary notifies the member that the paper work has been received.  This must happen before the Riding Partner</w:t>
      </w:r>
      <w:r w:rsidR="00451FF0">
        <w:t xml:space="preserve"> (Temporary or not)</w:t>
      </w:r>
      <w:r w:rsidRPr="00771503">
        <w:t xml:space="preserve"> can visit the pasture.</w:t>
      </w:r>
    </w:p>
    <w:p w14:paraId="523A0698" w14:textId="77777777" w:rsidR="001D270D" w:rsidRDefault="001D270D" w:rsidP="001D270D">
      <w:pPr>
        <w:pStyle w:val="ListParagraph"/>
        <w:spacing w:after="200" w:line="276" w:lineRule="auto"/>
        <w:ind w:left="1080"/>
        <w:contextualSpacing/>
        <w:jc w:val="both"/>
        <w:outlineLvl w:val="0"/>
        <w:rPr>
          <w:rFonts w:ascii="Times New Roman" w:hAnsi="Times New Roman"/>
          <w:sz w:val="24"/>
          <w:szCs w:val="24"/>
        </w:rPr>
      </w:pPr>
    </w:p>
    <w:p w14:paraId="0D35CAEB" w14:textId="335246B1" w:rsidR="001D270D" w:rsidRPr="001D270D" w:rsidRDefault="001D270D" w:rsidP="00F95BDC">
      <w:pPr>
        <w:pStyle w:val="ListParagraph"/>
        <w:numPr>
          <w:ilvl w:val="1"/>
          <w:numId w:val="10"/>
        </w:numPr>
        <w:spacing w:after="200" w:line="276" w:lineRule="auto"/>
        <w:contextualSpacing/>
        <w:jc w:val="both"/>
        <w:outlineLvl w:val="0"/>
        <w:rPr>
          <w:rFonts w:ascii="Times New Roman" w:eastAsia="Times New Roman" w:hAnsi="Times New Roman"/>
          <w:sz w:val="24"/>
          <w:szCs w:val="24"/>
        </w:rPr>
      </w:pPr>
      <w:r w:rsidRPr="001D270D">
        <w:rPr>
          <w:rFonts w:ascii="Times New Roman" w:eastAsia="Times New Roman" w:hAnsi="Times New Roman"/>
          <w:sz w:val="24"/>
          <w:szCs w:val="24"/>
        </w:rPr>
        <w:t>New Member c</w:t>
      </w:r>
      <w:r w:rsidR="002C38FF">
        <w:rPr>
          <w:rFonts w:ascii="Times New Roman" w:eastAsia="Times New Roman" w:hAnsi="Times New Roman"/>
          <w:sz w:val="24"/>
          <w:szCs w:val="24"/>
        </w:rPr>
        <w:t>ommittee – selection process (</w:t>
      </w:r>
      <w:r w:rsidRPr="001D270D">
        <w:rPr>
          <w:rFonts w:ascii="Times New Roman" w:eastAsia="Times New Roman" w:hAnsi="Times New Roman"/>
          <w:sz w:val="24"/>
          <w:szCs w:val="24"/>
        </w:rPr>
        <w:t xml:space="preserve">5 members with </w:t>
      </w:r>
      <w:r w:rsidR="002C38FF">
        <w:rPr>
          <w:rFonts w:ascii="Times New Roman" w:eastAsia="Times New Roman" w:hAnsi="Times New Roman"/>
          <w:sz w:val="24"/>
          <w:szCs w:val="24"/>
        </w:rPr>
        <w:t>two</w:t>
      </w:r>
      <w:r w:rsidRPr="001D270D">
        <w:rPr>
          <w:rFonts w:ascii="Times New Roman" w:eastAsia="Times New Roman" w:hAnsi="Times New Roman"/>
          <w:sz w:val="24"/>
          <w:szCs w:val="24"/>
        </w:rPr>
        <w:t xml:space="preserve"> Board</w:t>
      </w:r>
      <w:r w:rsidR="002C38FF">
        <w:rPr>
          <w:rFonts w:ascii="Times New Roman" w:eastAsia="Times New Roman" w:hAnsi="Times New Roman"/>
          <w:sz w:val="24"/>
          <w:szCs w:val="24"/>
        </w:rPr>
        <w:t xml:space="preserve"> members</w:t>
      </w:r>
      <w:r w:rsidRPr="001D270D">
        <w:rPr>
          <w:rFonts w:ascii="Times New Roman" w:eastAsia="Times New Roman" w:hAnsi="Times New Roman"/>
          <w:sz w:val="24"/>
          <w:szCs w:val="24"/>
        </w:rPr>
        <w:t>)</w:t>
      </w:r>
    </w:p>
    <w:p w14:paraId="63B6614D" w14:textId="77777777" w:rsidR="001D270D" w:rsidRPr="001D270D" w:rsidRDefault="001D270D" w:rsidP="0085132F">
      <w:pPr>
        <w:numPr>
          <w:ilvl w:val="0"/>
          <w:numId w:val="46"/>
        </w:numPr>
        <w:spacing w:before="100" w:beforeAutospacing="1" w:after="100" w:afterAutospacing="1"/>
        <w:contextualSpacing/>
      </w:pPr>
      <w:r w:rsidRPr="001D270D">
        <w:t>Membership Coordinator maintains a list of OHA members who want to serve on the Interview Committee.</w:t>
      </w:r>
    </w:p>
    <w:p w14:paraId="66BFAF32" w14:textId="20EEC39B" w:rsidR="001D270D" w:rsidRPr="001D270D" w:rsidRDefault="001D270D" w:rsidP="0085132F">
      <w:pPr>
        <w:numPr>
          <w:ilvl w:val="0"/>
          <w:numId w:val="46"/>
        </w:numPr>
        <w:spacing w:before="100" w:beforeAutospacing="1" w:after="100" w:afterAutospacing="1"/>
        <w:contextualSpacing/>
      </w:pPr>
      <w:r w:rsidRPr="001D270D">
        <w:t>Interview Committee members are taken in order from the lis</w:t>
      </w:r>
      <w:r>
        <w:t>t</w:t>
      </w:r>
      <w:r w:rsidRPr="001D270D">
        <w:t xml:space="preserve"> – each person serves on one round of interviews (one – three new member interviews held in one or two days).</w:t>
      </w:r>
    </w:p>
    <w:p w14:paraId="62B10467" w14:textId="77777777" w:rsidR="001D270D" w:rsidRPr="001D270D" w:rsidRDefault="001D270D" w:rsidP="0085132F">
      <w:pPr>
        <w:numPr>
          <w:ilvl w:val="0"/>
          <w:numId w:val="46"/>
        </w:numPr>
        <w:spacing w:before="100" w:beforeAutospacing="1" w:after="100" w:afterAutospacing="1"/>
        <w:contextualSpacing/>
      </w:pPr>
      <w:r w:rsidRPr="001D270D">
        <w:t>If the interview date is impossible for the next member on the list, he/she is skipped but retains position on the list.</w:t>
      </w:r>
    </w:p>
    <w:p w14:paraId="3C02CB32" w14:textId="77777777" w:rsidR="001D270D" w:rsidRDefault="001D270D" w:rsidP="0085132F">
      <w:pPr>
        <w:numPr>
          <w:ilvl w:val="0"/>
          <w:numId w:val="46"/>
        </w:numPr>
        <w:spacing w:before="100" w:beforeAutospacing="1" w:after="100" w:afterAutospacing="1"/>
        <w:contextualSpacing/>
      </w:pPr>
      <w:r w:rsidRPr="001D270D">
        <w:t>If the number of members who are currently on the list to serve is low (e.g. fewer than 5) the membership committee chair puts a call out for more volunteers who will be added to the list in the order received.</w:t>
      </w:r>
    </w:p>
    <w:p w14:paraId="44347F2E" w14:textId="77777777" w:rsidR="00552D4D" w:rsidRDefault="00552D4D" w:rsidP="00552D4D">
      <w:pPr>
        <w:spacing w:before="100" w:beforeAutospacing="1" w:after="100" w:afterAutospacing="1"/>
        <w:contextualSpacing/>
      </w:pPr>
    </w:p>
    <w:p w14:paraId="2CFFF269" w14:textId="5E10BD96" w:rsidR="00552D4D" w:rsidRDefault="00552D4D" w:rsidP="00552D4D">
      <w:pPr>
        <w:spacing w:before="100" w:beforeAutospacing="1" w:after="100" w:afterAutospacing="1"/>
        <w:ind w:left="360"/>
        <w:contextualSpacing/>
      </w:pPr>
      <w:r>
        <w:t xml:space="preserve">f)   The Membership Coordinator will serve for a </w:t>
      </w:r>
      <w:r w:rsidR="00355BF7">
        <w:t xml:space="preserve">two </w:t>
      </w:r>
      <w:r>
        <w:t>year term (renewable by the Board).</w:t>
      </w:r>
    </w:p>
    <w:p w14:paraId="72AE5E12" w14:textId="77777777" w:rsidR="007F142B" w:rsidRPr="00771503" w:rsidRDefault="007F142B" w:rsidP="00F23AD1"/>
    <w:p w14:paraId="609BE5DE" w14:textId="77777777" w:rsidR="00C01B15" w:rsidRDefault="00C01B15" w:rsidP="00F23AD1">
      <w:pPr>
        <w:autoSpaceDE w:val="0"/>
        <w:autoSpaceDN w:val="0"/>
        <w:adjustRightInd w:val="0"/>
        <w:outlineLvl w:val="0"/>
        <w:rPr>
          <w:rFonts w:cs="Cambria"/>
          <w:lang w:val="en"/>
        </w:rPr>
      </w:pPr>
    </w:p>
    <w:p w14:paraId="4BC54C4F" w14:textId="39FA2D06" w:rsidR="007F142B" w:rsidRPr="00890D91" w:rsidRDefault="00C01B15" w:rsidP="00890D91">
      <w:pPr>
        <w:autoSpaceDE w:val="0"/>
        <w:autoSpaceDN w:val="0"/>
        <w:adjustRightInd w:val="0"/>
        <w:outlineLvl w:val="0"/>
        <w:rPr>
          <w:rFonts w:cs="Cambria"/>
          <w:b/>
          <w:lang w:val="en"/>
        </w:rPr>
      </w:pPr>
      <w:r w:rsidRPr="00F32F70">
        <w:rPr>
          <w:rFonts w:cs="Cambria"/>
          <w:b/>
          <w:lang w:val="en"/>
        </w:rPr>
        <w:t xml:space="preserve">2)   </w:t>
      </w:r>
      <w:r w:rsidR="00EC710C" w:rsidRPr="00F32F70">
        <w:rPr>
          <w:rFonts w:cs="Cambria"/>
          <w:b/>
          <w:lang w:val="en"/>
        </w:rPr>
        <w:t>PROBATIONARY PROPRIETARY MEMBERSHIP GUIDELINES</w:t>
      </w:r>
    </w:p>
    <w:p w14:paraId="6B0D565A" w14:textId="77777777" w:rsidR="007F142B" w:rsidRDefault="007F142B" w:rsidP="007F142B">
      <w:pPr>
        <w:autoSpaceDE w:val="0"/>
        <w:autoSpaceDN w:val="0"/>
        <w:adjustRightInd w:val="0"/>
        <w:rPr>
          <w:rFonts w:cs="Cambria"/>
          <w:lang w:val="en"/>
        </w:rPr>
      </w:pPr>
      <w:r>
        <w:rPr>
          <w:rFonts w:cs="Cambria"/>
          <w:lang w:val="en"/>
        </w:rPr>
        <w:t xml:space="preserve"> </w:t>
      </w:r>
    </w:p>
    <w:p w14:paraId="79B6AADC" w14:textId="64E803DB" w:rsidR="007F142B" w:rsidRPr="002C38FF" w:rsidRDefault="007F142B" w:rsidP="00F95BDC">
      <w:pPr>
        <w:pStyle w:val="ListParagraph"/>
        <w:numPr>
          <w:ilvl w:val="0"/>
          <w:numId w:val="8"/>
        </w:numPr>
        <w:autoSpaceDE w:val="0"/>
        <w:autoSpaceDN w:val="0"/>
        <w:adjustRightInd w:val="0"/>
        <w:outlineLvl w:val="0"/>
        <w:rPr>
          <w:rFonts w:ascii="Times New Roman" w:eastAsia="Times New Roman" w:hAnsi="Times New Roman" w:cs="Cambria"/>
          <w:sz w:val="24"/>
          <w:szCs w:val="24"/>
          <w:lang w:val="en"/>
        </w:rPr>
      </w:pPr>
      <w:r w:rsidRPr="002C38FF">
        <w:rPr>
          <w:rFonts w:ascii="Times New Roman" w:eastAsia="Times New Roman" w:hAnsi="Times New Roman" w:cs="Cambria"/>
          <w:sz w:val="24"/>
          <w:szCs w:val="24"/>
          <w:lang w:val="en"/>
        </w:rPr>
        <w:t>Mentorship Assignment</w:t>
      </w:r>
    </w:p>
    <w:p w14:paraId="6FC5B6F9" w14:textId="77777777" w:rsidR="007F142B" w:rsidRDefault="007F142B" w:rsidP="00F23AD1">
      <w:pPr>
        <w:autoSpaceDE w:val="0"/>
        <w:autoSpaceDN w:val="0"/>
        <w:adjustRightInd w:val="0"/>
        <w:ind w:left="720"/>
        <w:rPr>
          <w:rFonts w:cs="Cambria"/>
          <w:lang w:val="en"/>
        </w:rPr>
      </w:pPr>
      <w:r>
        <w:rPr>
          <w:rFonts w:cs="Cambria"/>
          <w:lang w:val="en"/>
        </w:rPr>
        <w:t>1)       Membership Committee Chair asks for (and maintains list of) experienced members who would be willing to mentor a new member.</w:t>
      </w:r>
    </w:p>
    <w:p w14:paraId="0F0974CF" w14:textId="77777777" w:rsidR="007F142B" w:rsidRDefault="007F142B" w:rsidP="00F23AD1">
      <w:pPr>
        <w:autoSpaceDE w:val="0"/>
        <w:autoSpaceDN w:val="0"/>
        <w:adjustRightInd w:val="0"/>
        <w:ind w:left="720"/>
        <w:rPr>
          <w:rFonts w:cs="Cambria"/>
          <w:lang w:val="en"/>
        </w:rPr>
      </w:pPr>
      <w:r>
        <w:rPr>
          <w:rFonts w:cs="Cambria"/>
          <w:lang w:val="en"/>
        </w:rPr>
        <w:t>2)       Work hours are not granted (this is part of supporting the membership of our coop) except as mentor joins member in tasks usually receiving work hours.</w:t>
      </w:r>
    </w:p>
    <w:p w14:paraId="3868406A" w14:textId="1BEA323E" w:rsidR="00BE4203" w:rsidRDefault="007F142B" w:rsidP="00F23AD1">
      <w:pPr>
        <w:autoSpaceDE w:val="0"/>
        <w:autoSpaceDN w:val="0"/>
        <w:adjustRightInd w:val="0"/>
        <w:ind w:left="720"/>
        <w:rPr>
          <w:rFonts w:cs="Cambria"/>
          <w:lang w:val="en"/>
        </w:rPr>
      </w:pPr>
      <w:r>
        <w:rPr>
          <w:rFonts w:cs="Cambria"/>
          <w:lang w:val="en"/>
        </w:rPr>
        <w:t>4)       Assigns a mentor</w:t>
      </w:r>
    </w:p>
    <w:p w14:paraId="4A96FF78" w14:textId="77777777" w:rsidR="007F142B" w:rsidRDefault="007F142B" w:rsidP="007F142B">
      <w:pPr>
        <w:autoSpaceDE w:val="0"/>
        <w:autoSpaceDN w:val="0"/>
        <w:adjustRightInd w:val="0"/>
        <w:rPr>
          <w:rFonts w:cs="Cambria"/>
          <w:lang w:val="en"/>
        </w:rPr>
      </w:pPr>
      <w:r>
        <w:rPr>
          <w:rFonts w:cs="Cambria"/>
          <w:lang w:val="en"/>
        </w:rPr>
        <w:t xml:space="preserve"> </w:t>
      </w:r>
    </w:p>
    <w:p w14:paraId="1DD3876C" w14:textId="203B3EF0" w:rsidR="007F142B" w:rsidRPr="00BE4203" w:rsidRDefault="00BE4203" w:rsidP="00F23AD1">
      <w:pPr>
        <w:autoSpaceDE w:val="0"/>
        <w:autoSpaceDN w:val="0"/>
        <w:adjustRightInd w:val="0"/>
        <w:ind w:left="360"/>
        <w:outlineLvl w:val="0"/>
        <w:rPr>
          <w:rFonts w:cs="Cambria"/>
          <w:lang w:val="en"/>
        </w:rPr>
      </w:pPr>
      <w:r>
        <w:rPr>
          <w:rFonts w:cs="Cambria"/>
          <w:lang w:val="en"/>
        </w:rPr>
        <w:t xml:space="preserve">b) </w:t>
      </w:r>
      <w:r w:rsidR="007F142B" w:rsidRPr="00BE4203">
        <w:rPr>
          <w:rFonts w:cs="Cambria"/>
          <w:lang w:val="en"/>
        </w:rPr>
        <w:t xml:space="preserve"> Defining mentor role:</w:t>
      </w:r>
    </w:p>
    <w:p w14:paraId="56FEF221" w14:textId="77777777" w:rsidR="007F142B" w:rsidRDefault="007F142B" w:rsidP="00F23AD1">
      <w:pPr>
        <w:autoSpaceDE w:val="0"/>
        <w:autoSpaceDN w:val="0"/>
        <w:adjustRightInd w:val="0"/>
        <w:ind w:left="720"/>
        <w:rPr>
          <w:rFonts w:cs="Cambria"/>
          <w:lang w:val="en"/>
        </w:rPr>
      </w:pPr>
      <w:r>
        <w:rPr>
          <w:rFonts w:cs="Cambria"/>
          <w:lang w:val="en"/>
        </w:rPr>
        <w:t>1)       Integrate the new member into the work program working with them, suggesting projects, going to work parties together, attending weeding sessions.</w:t>
      </w:r>
    </w:p>
    <w:p w14:paraId="0D9BC92A" w14:textId="3E368131" w:rsidR="007F142B" w:rsidRDefault="007F142B" w:rsidP="00F23AD1">
      <w:pPr>
        <w:autoSpaceDE w:val="0"/>
        <w:autoSpaceDN w:val="0"/>
        <w:adjustRightInd w:val="0"/>
        <w:ind w:left="720"/>
        <w:rPr>
          <w:rFonts w:cs="Cambria"/>
          <w:lang w:val="en"/>
        </w:rPr>
      </w:pPr>
      <w:r>
        <w:rPr>
          <w:rFonts w:cs="Cambria"/>
          <w:lang w:val="en"/>
        </w:rPr>
        <w:t>2)       Reaffirm OHA’s expectations: that the member will (a) work with their horse often (at least once a week on average); (b) demonstrate good horsemanship practices and knowledge.  Mentor will assess these by riding with the new member or otherwise working with horse and rider.</w:t>
      </w:r>
    </w:p>
    <w:p w14:paraId="2C80F653" w14:textId="77777777" w:rsidR="007F142B" w:rsidRDefault="007F142B" w:rsidP="00F23AD1">
      <w:pPr>
        <w:autoSpaceDE w:val="0"/>
        <w:autoSpaceDN w:val="0"/>
        <w:adjustRightInd w:val="0"/>
        <w:ind w:left="720"/>
        <w:rPr>
          <w:rFonts w:cs="Cambria"/>
          <w:lang w:val="en"/>
        </w:rPr>
      </w:pPr>
      <w:r>
        <w:rPr>
          <w:rFonts w:cs="Cambria"/>
          <w:lang w:val="en"/>
        </w:rPr>
        <w:t xml:space="preserve">3)       Feed together at least once and make clear the responsibility and capability of inspecting each horse and knowing who is there and who not. </w:t>
      </w:r>
    </w:p>
    <w:p w14:paraId="6A768C1E" w14:textId="77777777" w:rsidR="007F142B" w:rsidRDefault="007F142B" w:rsidP="00F23AD1">
      <w:pPr>
        <w:autoSpaceDE w:val="0"/>
        <w:autoSpaceDN w:val="0"/>
        <w:adjustRightInd w:val="0"/>
        <w:ind w:left="720"/>
        <w:rPr>
          <w:rFonts w:cs="Cambria"/>
          <w:lang w:val="en"/>
        </w:rPr>
      </w:pPr>
      <w:r>
        <w:rPr>
          <w:rFonts w:cs="Cambria"/>
          <w:lang w:val="en"/>
        </w:rPr>
        <w:t xml:space="preserve"> </w:t>
      </w:r>
    </w:p>
    <w:p w14:paraId="60EA3D0E" w14:textId="77777777" w:rsidR="007F142B" w:rsidRDefault="007F142B" w:rsidP="007F142B">
      <w:pPr>
        <w:autoSpaceDE w:val="0"/>
        <w:autoSpaceDN w:val="0"/>
        <w:adjustRightInd w:val="0"/>
        <w:rPr>
          <w:rFonts w:cs="Cambria"/>
          <w:lang w:val="en"/>
        </w:rPr>
      </w:pPr>
      <w:r>
        <w:rPr>
          <w:rFonts w:cs="Cambria"/>
          <w:lang w:val="en"/>
        </w:rPr>
        <w:lastRenderedPageBreak/>
        <w:t xml:space="preserve"> </w:t>
      </w:r>
    </w:p>
    <w:p w14:paraId="153519FB" w14:textId="3C801640" w:rsidR="007F142B" w:rsidRPr="00BE4203" w:rsidRDefault="00BE4203" w:rsidP="00F23AD1">
      <w:pPr>
        <w:autoSpaceDE w:val="0"/>
        <w:autoSpaceDN w:val="0"/>
        <w:adjustRightInd w:val="0"/>
        <w:ind w:left="360"/>
        <w:outlineLvl w:val="0"/>
        <w:rPr>
          <w:rFonts w:cs="Cambria"/>
          <w:lang w:val="en"/>
        </w:rPr>
      </w:pPr>
      <w:r>
        <w:rPr>
          <w:rFonts w:cs="Cambria"/>
          <w:lang w:val="en"/>
        </w:rPr>
        <w:t xml:space="preserve">c) </w:t>
      </w:r>
      <w:r w:rsidR="007F142B" w:rsidRPr="00BE4203">
        <w:rPr>
          <w:rFonts w:cs="Cambria"/>
          <w:lang w:val="en"/>
        </w:rPr>
        <w:t xml:space="preserve">  Preferred criteria for full membership*:</w:t>
      </w:r>
    </w:p>
    <w:p w14:paraId="31326822" w14:textId="77777777" w:rsidR="007F142B" w:rsidRDefault="007F142B" w:rsidP="00F23AD1">
      <w:pPr>
        <w:autoSpaceDE w:val="0"/>
        <w:autoSpaceDN w:val="0"/>
        <w:adjustRightInd w:val="0"/>
        <w:ind w:left="720"/>
        <w:rPr>
          <w:rFonts w:cs="Cambria"/>
          <w:lang w:val="en"/>
        </w:rPr>
      </w:pPr>
      <w:r>
        <w:rPr>
          <w:rFonts w:cs="Cambria"/>
          <w:lang w:val="en"/>
        </w:rPr>
        <w:t>1)       Work with horse at least once a week;</w:t>
      </w:r>
    </w:p>
    <w:p w14:paraId="75D1B1CC" w14:textId="77777777" w:rsidR="007F142B" w:rsidRDefault="007F142B" w:rsidP="00F23AD1">
      <w:pPr>
        <w:autoSpaceDE w:val="0"/>
        <w:autoSpaceDN w:val="0"/>
        <w:adjustRightInd w:val="0"/>
        <w:ind w:left="720"/>
        <w:rPr>
          <w:rFonts w:cs="Cambria"/>
          <w:lang w:val="en"/>
        </w:rPr>
      </w:pPr>
      <w:r>
        <w:rPr>
          <w:rFonts w:cs="Cambria"/>
          <w:lang w:val="en"/>
        </w:rPr>
        <w:t>2)       Ride the horse enough to demonstrate that the horse is ride-able by the member</w:t>
      </w:r>
    </w:p>
    <w:p w14:paraId="089EC9F6" w14:textId="77777777" w:rsidR="007F142B" w:rsidRDefault="007F142B" w:rsidP="00F23AD1">
      <w:pPr>
        <w:autoSpaceDE w:val="0"/>
        <w:autoSpaceDN w:val="0"/>
        <w:adjustRightInd w:val="0"/>
        <w:ind w:left="720"/>
        <w:rPr>
          <w:rFonts w:cs="Cambria"/>
          <w:lang w:val="en"/>
        </w:rPr>
      </w:pPr>
      <w:r>
        <w:rPr>
          <w:rFonts w:cs="Cambria"/>
          <w:lang w:val="en"/>
        </w:rPr>
        <w:t>3)       Apprentice to experienced member in a position of responsibility (eg pasture manager), attend/organize a work party or take other work related responsibilities</w:t>
      </w:r>
    </w:p>
    <w:p w14:paraId="4EB696BE" w14:textId="77777777" w:rsidR="007F142B" w:rsidRDefault="007F142B" w:rsidP="00F23AD1">
      <w:pPr>
        <w:autoSpaceDE w:val="0"/>
        <w:autoSpaceDN w:val="0"/>
        <w:adjustRightInd w:val="0"/>
        <w:ind w:left="720"/>
        <w:rPr>
          <w:rFonts w:cs="Cambria"/>
          <w:lang w:val="en"/>
        </w:rPr>
      </w:pPr>
      <w:r>
        <w:rPr>
          <w:rFonts w:cs="Cambria"/>
          <w:lang w:val="en"/>
        </w:rPr>
        <w:t>4)       Sustain good health care of horse, regular hoof care, prompt care for injuries or illness; ease of handling at horse moves and ability to ride  horse on trails.</w:t>
      </w:r>
    </w:p>
    <w:p w14:paraId="1F45A228" w14:textId="36429F27" w:rsidR="007F142B" w:rsidRDefault="007F142B" w:rsidP="007F142B">
      <w:pPr>
        <w:autoSpaceDE w:val="0"/>
        <w:autoSpaceDN w:val="0"/>
        <w:adjustRightInd w:val="0"/>
        <w:rPr>
          <w:rFonts w:cs="Cambria"/>
          <w:lang w:val="en"/>
        </w:rPr>
      </w:pPr>
      <w:r>
        <w:rPr>
          <w:rFonts w:cs="Cambria"/>
          <w:lang w:val="en"/>
        </w:rPr>
        <w:t xml:space="preserve">     </w:t>
      </w:r>
    </w:p>
    <w:p w14:paraId="4D6AAB40" w14:textId="4C070E1D" w:rsidR="007F142B" w:rsidRPr="002C38FF" w:rsidRDefault="007F142B" w:rsidP="00F95BDC">
      <w:pPr>
        <w:pStyle w:val="ListParagraph"/>
        <w:numPr>
          <w:ilvl w:val="0"/>
          <w:numId w:val="9"/>
        </w:numPr>
        <w:autoSpaceDE w:val="0"/>
        <w:autoSpaceDN w:val="0"/>
        <w:adjustRightInd w:val="0"/>
        <w:outlineLvl w:val="0"/>
        <w:rPr>
          <w:rFonts w:ascii="Times New Roman" w:eastAsia="Times New Roman" w:hAnsi="Times New Roman" w:cs="Cambria"/>
          <w:sz w:val="24"/>
          <w:szCs w:val="24"/>
          <w:lang w:val="en"/>
        </w:rPr>
      </w:pPr>
      <w:r w:rsidRPr="002C38FF">
        <w:rPr>
          <w:rFonts w:ascii="Times New Roman" w:eastAsia="Times New Roman" w:hAnsi="Times New Roman" w:cs="Cambria"/>
          <w:sz w:val="24"/>
          <w:szCs w:val="24"/>
          <w:lang w:val="en"/>
        </w:rPr>
        <w:t xml:space="preserve">Review by the board at 6 months into the probationary period, that is 6 months after the horse arrives. </w:t>
      </w:r>
    </w:p>
    <w:p w14:paraId="1038A479" w14:textId="77777777" w:rsidR="007F142B" w:rsidRDefault="007F142B" w:rsidP="007F142B">
      <w:pPr>
        <w:autoSpaceDE w:val="0"/>
        <w:autoSpaceDN w:val="0"/>
        <w:adjustRightInd w:val="0"/>
        <w:rPr>
          <w:rFonts w:cs="Cambria"/>
          <w:lang w:val="en"/>
        </w:rPr>
      </w:pPr>
    </w:p>
    <w:p w14:paraId="680A70D9" w14:textId="49BD396B" w:rsidR="007F142B" w:rsidRPr="005B1AAB" w:rsidRDefault="005B1AAB" w:rsidP="00F23AD1">
      <w:pPr>
        <w:autoSpaceDE w:val="0"/>
        <w:autoSpaceDN w:val="0"/>
        <w:adjustRightInd w:val="0"/>
        <w:ind w:left="360"/>
        <w:outlineLvl w:val="0"/>
        <w:rPr>
          <w:rFonts w:cs="Cambria"/>
          <w:lang w:val="en"/>
        </w:rPr>
      </w:pPr>
      <w:r>
        <w:rPr>
          <w:rFonts w:cs="Cambria"/>
          <w:lang w:val="en"/>
        </w:rPr>
        <w:t xml:space="preserve">e)   </w:t>
      </w:r>
      <w:r w:rsidR="007F142B" w:rsidRPr="005B1AAB">
        <w:rPr>
          <w:rFonts w:cs="Cambria"/>
          <w:lang w:val="en"/>
        </w:rPr>
        <w:t>Information for the Board at review times</w:t>
      </w:r>
    </w:p>
    <w:p w14:paraId="73982C31" w14:textId="4E72AB10" w:rsidR="007F142B" w:rsidRDefault="007F142B" w:rsidP="00F23AD1">
      <w:pPr>
        <w:autoSpaceDE w:val="0"/>
        <w:autoSpaceDN w:val="0"/>
        <w:adjustRightInd w:val="0"/>
        <w:ind w:left="720"/>
        <w:rPr>
          <w:rFonts w:cs="Cambria"/>
          <w:lang w:val="en"/>
        </w:rPr>
      </w:pPr>
      <w:r>
        <w:rPr>
          <w:rFonts w:cs="Cambria"/>
          <w:lang w:val="en"/>
        </w:rPr>
        <w:t>1)        Written self</w:t>
      </w:r>
      <w:r w:rsidR="00693E3C">
        <w:rPr>
          <w:rFonts w:cs="Cambria"/>
          <w:lang w:val="en"/>
        </w:rPr>
        <w:t>-</w:t>
      </w:r>
      <w:r>
        <w:rPr>
          <w:rFonts w:cs="Cambria"/>
          <w:lang w:val="en"/>
        </w:rPr>
        <w:t xml:space="preserve">assessment of work and work hours accomplished; experience with </w:t>
      </w:r>
      <w:r w:rsidR="00E020D3">
        <w:rPr>
          <w:rFonts w:cs="Cambria"/>
          <w:lang w:val="en"/>
        </w:rPr>
        <w:t>horse; coop interactions.  OHA r</w:t>
      </w:r>
      <w:r>
        <w:rPr>
          <w:rFonts w:cs="Cambria"/>
          <w:lang w:val="en"/>
        </w:rPr>
        <w:t>ecommend</w:t>
      </w:r>
      <w:r w:rsidR="00E020D3">
        <w:rPr>
          <w:rFonts w:cs="Cambria"/>
          <w:lang w:val="en"/>
        </w:rPr>
        <w:t>s that</w:t>
      </w:r>
      <w:r>
        <w:rPr>
          <w:rFonts w:cs="Cambria"/>
          <w:lang w:val="en"/>
        </w:rPr>
        <w:t xml:space="preserve"> new members keep diary or journal of hours and activities at the pasture.</w:t>
      </w:r>
    </w:p>
    <w:p w14:paraId="2FE43B34" w14:textId="77777777" w:rsidR="007F142B" w:rsidRDefault="007F142B" w:rsidP="00F23AD1">
      <w:pPr>
        <w:autoSpaceDE w:val="0"/>
        <w:autoSpaceDN w:val="0"/>
        <w:adjustRightInd w:val="0"/>
        <w:ind w:left="720"/>
        <w:rPr>
          <w:rFonts w:cs="Cambria"/>
          <w:lang w:val="en"/>
        </w:rPr>
      </w:pPr>
      <w:r>
        <w:rPr>
          <w:rFonts w:cs="Cambria"/>
          <w:lang w:val="en"/>
        </w:rPr>
        <w:t>2)       Mentor’s written assessment on work, horsemanship, participation, cooperation.  .</w:t>
      </w:r>
    </w:p>
    <w:p w14:paraId="61C006D7" w14:textId="77777777" w:rsidR="007F142B" w:rsidRDefault="007F142B" w:rsidP="007F142B">
      <w:pPr>
        <w:autoSpaceDE w:val="0"/>
        <w:autoSpaceDN w:val="0"/>
        <w:adjustRightInd w:val="0"/>
        <w:rPr>
          <w:rFonts w:cs="Cambria"/>
          <w:lang w:val="en"/>
        </w:rPr>
      </w:pPr>
      <w:r>
        <w:rPr>
          <w:rFonts w:cs="Cambria"/>
          <w:lang w:val="en"/>
        </w:rPr>
        <w:t xml:space="preserve"> </w:t>
      </w:r>
    </w:p>
    <w:p w14:paraId="1ED354DA" w14:textId="77777777" w:rsidR="007F142B" w:rsidRDefault="007F142B" w:rsidP="007A1BDB">
      <w:pPr>
        <w:tabs>
          <w:tab w:val="left" w:pos="0"/>
        </w:tabs>
        <w:spacing w:before="100" w:beforeAutospacing="1" w:after="100" w:afterAutospacing="1"/>
        <w:ind w:left="720"/>
        <w:contextualSpacing/>
        <w:rPr>
          <w:lang w:val="en"/>
        </w:rPr>
      </w:pPr>
      <w:r>
        <w:rPr>
          <w:rFonts w:cs="Cambria"/>
          <w:lang w:val="en"/>
        </w:rPr>
        <w:t xml:space="preserve">*based on OHA Rules “Preferred </w:t>
      </w:r>
      <w:r>
        <w:rPr>
          <w:lang w:val="en"/>
        </w:rPr>
        <w:t>Crite</w:t>
      </w:r>
      <w:r>
        <w:rPr>
          <w:spacing w:val="-1"/>
          <w:lang w:val="en"/>
        </w:rPr>
        <w:t>r</w:t>
      </w:r>
      <w:r>
        <w:rPr>
          <w:lang w:val="en"/>
        </w:rPr>
        <w:t xml:space="preserve">ia </w:t>
      </w:r>
      <w:r>
        <w:rPr>
          <w:spacing w:val="-1"/>
          <w:lang w:val="en"/>
        </w:rPr>
        <w:t>f</w:t>
      </w:r>
      <w:r>
        <w:rPr>
          <w:lang w:val="en"/>
        </w:rPr>
        <w:t>or</w:t>
      </w:r>
      <w:r>
        <w:rPr>
          <w:spacing w:val="-1"/>
          <w:lang w:val="en"/>
        </w:rPr>
        <w:t xml:space="preserve"> </w:t>
      </w:r>
      <w:r>
        <w:rPr>
          <w:spacing w:val="1"/>
          <w:lang w:val="en"/>
        </w:rPr>
        <w:t>P</w:t>
      </w:r>
      <w:r>
        <w:rPr>
          <w:lang w:val="en"/>
        </w:rPr>
        <w:t>rop</w:t>
      </w:r>
      <w:r>
        <w:rPr>
          <w:spacing w:val="-1"/>
          <w:lang w:val="en"/>
        </w:rPr>
        <w:t>r</w:t>
      </w:r>
      <w:r>
        <w:rPr>
          <w:lang w:val="en"/>
        </w:rPr>
        <w:t>ie</w:t>
      </w:r>
      <w:r>
        <w:rPr>
          <w:spacing w:val="2"/>
          <w:lang w:val="en"/>
        </w:rPr>
        <w:t>t</w:t>
      </w:r>
      <w:r>
        <w:rPr>
          <w:spacing w:val="-1"/>
          <w:lang w:val="en"/>
        </w:rPr>
        <w:t>a</w:t>
      </w:r>
      <w:r>
        <w:rPr>
          <w:spacing w:val="4"/>
          <w:lang w:val="en"/>
        </w:rPr>
        <w:t>r</w:t>
      </w:r>
      <w:r>
        <w:rPr>
          <w:lang w:val="en"/>
        </w:rPr>
        <w:t>y</w:t>
      </w:r>
      <w:r>
        <w:rPr>
          <w:spacing w:val="-3"/>
          <w:lang w:val="en"/>
        </w:rPr>
        <w:t xml:space="preserve"> </w:t>
      </w:r>
      <w:r>
        <w:rPr>
          <w:lang w:val="en"/>
        </w:rPr>
        <w:t>Memb</w:t>
      </w:r>
      <w:r>
        <w:rPr>
          <w:spacing w:val="-1"/>
          <w:lang w:val="en"/>
        </w:rPr>
        <w:t>e</w:t>
      </w:r>
      <w:r>
        <w:rPr>
          <w:lang w:val="en"/>
        </w:rPr>
        <w:t>rship</w:t>
      </w:r>
    </w:p>
    <w:p w14:paraId="1B7BEC61" w14:textId="7FD67361" w:rsidR="007F482B" w:rsidRPr="00F23AD1" w:rsidRDefault="007F482B" w:rsidP="00F23AD1">
      <w:pPr>
        <w:spacing w:after="200" w:line="276" w:lineRule="auto"/>
        <w:contextualSpacing/>
        <w:jc w:val="both"/>
        <w:outlineLvl w:val="0"/>
        <w:rPr>
          <w:b/>
        </w:rPr>
      </w:pPr>
    </w:p>
    <w:p w14:paraId="72C8F999" w14:textId="25F34416" w:rsidR="007F142B" w:rsidRPr="00F23AD1" w:rsidRDefault="007A1BDB" w:rsidP="00F23AD1">
      <w:pPr>
        <w:spacing w:after="200" w:line="276" w:lineRule="auto"/>
        <w:contextualSpacing/>
        <w:jc w:val="both"/>
        <w:outlineLvl w:val="0"/>
        <w:rPr>
          <w:b/>
        </w:rPr>
      </w:pPr>
      <w:r>
        <w:rPr>
          <w:b/>
        </w:rPr>
        <w:t xml:space="preserve">3) </w:t>
      </w:r>
      <w:r w:rsidR="00C01B15" w:rsidRPr="00F23AD1">
        <w:rPr>
          <w:b/>
        </w:rPr>
        <w:t>HORSE HEALTH</w:t>
      </w:r>
    </w:p>
    <w:p w14:paraId="16BFB5ED" w14:textId="77777777" w:rsidR="00E020D3" w:rsidRDefault="00E020D3" w:rsidP="00E020D3">
      <w:pPr>
        <w:tabs>
          <w:tab w:val="left" w:pos="720"/>
        </w:tabs>
        <w:spacing w:after="200" w:line="276" w:lineRule="auto"/>
        <w:contextualSpacing/>
        <w:jc w:val="both"/>
        <w:outlineLvl w:val="0"/>
      </w:pPr>
    </w:p>
    <w:p w14:paraId="7C280BF8" w14:textId="77777777" w:rsidR="007F482B" w:rsidRPr="00E020D3" w:rsidRDefault="007F482B" w:rsidP="00F95BDC">
      <w:pPr>
        <w:pStyle w:val="ListParagraph"/>
        <w:numPr>
          <w:ilvl w:val="0"/>
          <w:numId w:val="11"/>
        </w:numPr>
        <w:tabs>
          <w:tab w:val="left" w:pos="720"/>
        </w:tabs>
        <w:spacing w:after="200" w:line="276" w:lineRule="auto"/>
        <w:contextualSpacing/>
        <w:jc w:val="both"/>
        <w:outlineLvl w:val="0"/>
        <w:rPr>
          <w:rFonts w:ascii="Times New Roman" w:eastAsia="Times New Roman" w:hAnsi="Times New Roman" w:cs="Cambria"/>
          <w:sz w:val="24"/>
          <w:szCs w:val="24"/>
          <w:lang w:val="en"/>
        </w:rPr>
      </w:pPr>
      <w:r w:rsidRPr="00E020D3">
        <w:rPr>
          <w:rFonts w:ascii="Times New Roman" w:eastAsia="Times New Roman" w:hAnsi="Times New Roman" w:cs="Cambria"/>
          <w:sz w:val="24"/>
          <w:szCs w:val="24"/>
          <w:lang w:val="en"/>
        </w:rPr>
        <w:t>Vaccinations</w:t>
      </w:r>
    </w:p>
    <w:p w14:paraId="276014EB" w14:textId="77777777" w:rsidR="007F482B" w:rsidRPr="00771503" w:rsidRDefault="007F482B" w:rsidP="00F95BDC">
      <w:pPr>
        <w:pStyle w:val="ListParagraph"/>
        <w:numPr>
          <w:ilvl w:val="2"/>
          <w:numId w:val="22"/>
        </w:numPr>
        <w:tabs>
          <w:tab w:val="left" w:pos="720"/>
        </w:tabs>
        <w:spacing w:after="200" w:line="276" w:lineRule="auto"/>
        <w:contextualSpacing/>
        <w:outlineLvl w:val="0"/>
        <w:rPr>
          <w:rFonts w:ascii="Times New Roman" w:hAnsi="Times New Roman"/>
          <w:sz w:val="24"/>
          <w:szCs w:val="24"/>
        </w:rPr>
      </w:pPr>
      <w:r w:rsidRPr="00771503">
        <w:rPr>
          <w:rFonts w:ascii="Times New Roman" w:hAnsi="Times New Roman"/>
          <w:sz w:val="24"/>
          <w:szCs w:val="24"/>
        </w:rPr>
        <w:t>All horses are required, as specified in the Rules, to be vaccinated. The vaccinations to be administered are as follows:</w:t>
      </w:r>
    </w:p>
    <w:p w14:paraId="2C0F3D89" w14:textId="77777777" w:rsidR="007F482B" w:rsidRDefault="007F482B" w:rsidP="00F95BDC">
      <w:pPr>
        <w:pStyle w:val="ListParagraph"/>
        <w:numPr>
          <w:ilvl w:val="3"/>
          <w:numId w:val="10"/>
        </w:numPr>
        <w:tabs>
          <w:tab w:val="left" w:pos="720"/>
        </w:tabs>
        <w:spacing w:before="58" w:after="200" w:line="276" w:lineRule="auto"/>
        <w:contextualSpacing/>
        <w:jc w:val="both"/>
        <w:outlineLvl w:val="0"/>
        <w:rPr>
          <w:rFonts w:ascii="Times New Roman" w:hAnsi="Times New Roman"/>
          <w:sz w:val="24"/>
          <w:szCs w:val="24"/>
        </w:rPr>
      </w:pPr>
      <w:r w:rsidRPr="00771503">
        <w:rPr>
          <w:rFonts w:ascii="Times New Roman" w:hAnsi="Times New Roman"/>
          <w:sz w:val="24"/>
          <w:szCs w:val="24"/>
        </w:rPr>
        <w:t xml:space="preserve">In March: </w:t>
      </w:r>
    </w:p>
    <w:p w14:paraId="1D4D94E2" w14:textId="1F774444" w:rsidR="00F95BDC" w:rsidRDefault="00F95BDC" w:rsidP="00F95BDC">
      <w:pPr>
        <w:pStyle w:val="ListParagraph"/>
        <w:numPr>
          <w:ilvl w:val="4"/>
          <w:numId w:val="10"/>
        </w:numPr>
        <w:tabs>
          <w:tab w:val="left" w:pos="1440"/>
        </w:tabs>
        <w:spacing w:after="200" w:line="276" w:lineRule="auto"/>
        <w:contextualSpacing/>
        <w:jc w:val="both"/>
        <w:outlineLvl w:val="0"/>
        <w:rPr>
          <w:rFonts w:ascii="Times New Roman" w:hAnsi="Times New Roman"/>
          <w:sz w:val="24"/>
          <w:szCs w:val="24"/>
        </w:rPr>
      </w:pPr>
      <w:r w:rsidRPr="00F95BDC">
        <w:rPr>
          <w:rFonts w:ascii="Times New Roman" w:hAnsi="Times New Roman"/>
          <w:sz w:val="24"/>
          <w:szCs w:val="24"/>
        </w:rPr>
        <w:t>Five-way vaccine to protect against Eastern and Western equine encephalomyelitis, influenza and tetanus and rhinopneumonitis</w:t>
      </w:r>
      <w:r w:rsidRPr="00771503">
        <w:rPr>
          <w:rFonts w:ascii="Times New Roman" w:hAnsi="Times New Roman"/>
          <w:sz w:val="24"/>
          <w:szCs w:val="24"/>
        </w:rPr>
        <w:t xml:space="preserve"> Flu-Rhino vaccine to protect against influenza and rhinopneumonitis.</w:t>
      </w:r>
    </w:p>
    <w:p w14:paraId="3D82B8C6" w14:textId="11B8070A" w:rsidR="00F95BDC" w:rsidRPr="00771503" w:rsidRDefault="009179F4" w:rsidP="00F95BDC">
      <w:pPr>
        <w:pStyle w:val="ListParagraph"/>
        <w:numPr>
          <w:ilvl w:val="4"/>
          <w:numId w:val="10"/>
        </w:numPr>
        <w:tabs>
          <w:tab w:val="left" w:pos="1440"/>
        </w:tabs>
        <w:spacing w:after="200" w:line="276" w:lineRule="auto"/>
        <w:contextualSpacing/>
        <w:jc w:val="both"/>
        <w:outlineLvl w:val="0"/>
        <w:rPr>
          <w:rFonts w:ascii="Times New Roman" w:hAnsi="Times New Roman"/>
          <w:sz w:val="24"/>
          <w:szCs w:val="24"/>
        </w:rPr>
      </w:pPr>
      <w:r>
        <w:rPr>
          <w:rFonts w:ascii="Times New Roman" w:hAnsi="Times New Roman"/>
          <w:sz w:val="24"/>
          <w:szCs w:val="24"/>
        </w:rPr>
        <w:t xml:space="preserve">  West</w:t>
      </w:r>
      <w:r w:rsidR="002F0752">
        <w:rPr>
          <w:rFonts w:ascii="Times New Roman" w:hAnsi="Times New Roman"/>
          <w:sz w:val="24"/>
          <w:szCs w:val="24"/>
        </w:rPr>
        <w:t xml:space="preserve"> Nile </w:t>
      </w:r>
      <w:r w:rsidR="00F95BDC">
        <w:rPr>
          <w:rFonts w:ascii="Times New Roman" w:hAnsi="Times New Roman"/>
          <w:sz w:val="24"/>
          <w:szCs w:val="24"/>
        </w:rPr>
        <w:t>vaccine</w:t>
      </w:r>
    </w:p>
    <w:p w14:paraId="5E5B1594" w14:textId="77777777" w:rsidR="007F482B" w:rsidRPr="00771503" w:rsidRDefault="007F482B" w:rsidP="00F95BDC">
      <w:pPr>
        <w:pStyle w:val="BodyTextIndent3"/>
        <w:numPr>
          <w:ilvl w:val="3"/>
          <w:numId w:val="10"/>
        </w:numPr>
        <w:tabs>
          <w:tab w:val="clear" w:pos="1080"/>
        </w:tabs>
        <w:autoSpaceDE/>
        <w:autoSpaceDN/>
        <w:adjustRightInd/>
        <w:spacing w:before="0" w:after="120"/>
        <w:jc w:val="left"/>
        <w:outlineLvl w:val="0"/>
        <w:rPr>
          <w:sz w:val="24"/>
        </w:rPr>
      </w:pPr>
      <w:r w:rsidRPr="00771503">
        <w:rPr>
          <w:sz w:val="24"/>
        </w:rPr>
        <w:t>In September:</w:t>
      </w:r>
    </w:p>
    <w:p w14:paraId="6757C12E" w14:textId="77777777" w:rsidR="007F482B" w:rsidRPr="00771503" w:rsidRDefault="007F482B" w:rsidP="00F95BDC">
      <w:pPr>
        <w:pStyle w:val="ListParagraph"/>
        <w:numPr>
          <w:ilvl w:val="4"/>
          <w:numId w:val="10"/>
        </w:numPr>
        <w:tabs>
          <w:tab w:val="left" w:pos="1440"/>
        </w:tabs>
        <w:spacing w:after="200" w:line="276" w:lineRule="auto"/>
        <w:contextualSpacing/>
        <w:jc w:val="both"/>
        <w:outlineLvl w:val="0"/>
        <w:rPr>
          <w:rFonts w:ascii="Times New Roman" w:hAnsi="Times New Roman"/>
          <w:sz w:val="24"/>
          <w:szCs w:val="24"/>
        </w:rPr>
      </w:pPr>
      <w:r w:rsidRPr="00771503">
        <w:rPr>
          <w:rFonts w:ascii="Times New Roman" w:hAnsi="Times New Roman"/>
          <w:sz w:val="24"/>
          <w:szCs w:val="24"/>
        </w:rPr>
        <w:t>Rabies vaccine to protect against rabies. By law, rabies vaccine can be given only by a licensed veterinarian.</w:t>
      </w:r>
    </w:p>
    <w:p w14:paraId="2C9AE990" w14:textId="77777777" w:rsidR="007F482B" w:rsidRDefault="007F482B" w:rsidP="00F95BDC">
      <w:pPr>
        <w:pStyle w:val="ListParagraph"/>
        <w:numPr>
          <w:ilvl w:val="4"/>
          <w:numId w:val="10"/>
        </w:numPr>
        <w:tabs>
          <w:tab w:val="left" w:pos="1440"/>
        </w:tabs>
        <w:spacing w:after="200" w:line="276" w:lineRule="auto"/>
        <w:contextualSpacing/>
        <w:jc w:val="both"/>
        <w:outlineLvl w:val="0"/>
        <w:rPr>
          <w:rFonts w:ascii="Times New Roman" w:hAnsi="Times New Roman"/>
          <w:sz w:val="24"/>
          <w:szCs w:val="24"/>
        </w:rPr>
      </w:pPr>
      <w:r w:rsidRPr="00771503">
        <w:rPr>
          <w:rFonts w:ascii="Times New Roman" w:hAnsi="Times New Roman"/>
          <w:sz w:val="24"/>
          <w:szCs w:val="24"/>
        </w:rPr>
        <w:t>Flu-Rhino vaccine to protect against influenza and rhinopneumonitis.</w:t>
      </w:r>
    </w:p>
    <w:p w14:paraId="5DAFED6E" w14:textId="77777777" w:rsidR="00F95BDC" w:rsidRPr="00771503" w:rsidRDefault="00F95BDC" w:rsidP="009179F4">
      <w:pPr>
        <w:pStyle w:val="ListParagraph"/>
        <w:tabs>
          <w:tab w:val="left" w:pos="1440"/>
        </w:tabs>
        <w:spacing w:after="200" w:line="276" w:lineRule="auto"/>
        <w:ind w:left="2664"/>
        <w:contextualSpacing/>
        <w:jc w:val="both"/>
        <w:outlineLvl w:val="0"/>
        <w:rPr>
          <w:rFonts w:ascii="Times New Roman" w:hAnsi="Times New Roman"/>
          <w:sz w:val="24"/>
          <w:szCs w:val="24"/>
        </w:rPr>
      </w:pPr>
    </w:p>
    <w:p w14:paraId="4DFF09B6" w14:textId="77777777" w:rsidR="007F482B" w:rsidRPr="00771503" w:rsidRDefault="007F482B" w:rsidP="00F95BDC">
      <w:pPr>
        <w:pStyle w:val="ListParagraph"/>
        <w:numPr>
          <w:ilvl w:val="2"/>
          <w:numId w:val="10"/>
        </w:numPr>
        <w:tabs>
          <w:tab w:val="left" w:pos="720"/>
        </w:tabs>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The Association in March and September will schedule vaccination clinics. Members choosing not to participate in the scheduled vaccination clinics must provide proof that their horse(s) received the required vaccinations within two weeks of the date of the scheduled vaccination clinics.</w:t>
      </w:r>
    </w:p>
    <w:p w14:paraId="4C246122" w14:textId="5E19381D" w:rsidR="007F482B" w:rsidRPr="00E020D3" w:rsidRDefault="00E020D3" w:rsidP="00E020D3">
      <w:pPr>
        <w:spacing w:after="200" w:line="276" w:lineRule="auto"/>
        <w:ind w:left="720"/>
        <w:contextualSpacing/>
        <w:outlineLvl w:val="0"/>
      </w:pPr>
      <w:r>
        <w:t xml:space="preserve">b)  </w:t>
      </w:r>
      <w:r w:rsidR="007F482B" w:rsidRPr="00E020D3">
        <w:t>Four times a year, the Association will provide wormers for each horse.  In the springtime the wormers will be Iverm</w:t>
      </w:r>
      <w:r w:rsidR="006451AB">
        <w:t>e</w:t>
      </w:r>
      <w:r w:rsidR="007F482B" w:rsidRPr="00E020D3">
        <w:t xml:space="preserve">ctin/Praziquantel for control of tape worm. Members will be encouraged </w:t>
      </w:r>
      <w:r w:rsidR="007F482B" w:rsidRPr="00E020D3">
        <w:lastRenderedPageBreak/>
        <w:t>to use the wormers whenever possible on the same day when the horses are moving from one pasture to another.</w:t>
      </w:r>
    </w:p>
    <w:p w14:paraId="2AAF4346" w14:textId="77777777" w:rsidR="007F482B" w:rsidRPr="00771503" w:rsidRDefault="007F482B" w:rsidP="00F95BDC">
      <w:pPr>
        <w:pStyle w:val="ListParagraph"/>
        <w:numPr>
          <w:ilvl w:val="0"/>
          <w:numId w:val="21"/>
        </w:numPr>
        <w:tabs>
          <w:tab w:val="left" w:pos="720"/>
        </w:tabs>
        <w:spacing w:after="115" w:line="276" w:lineRule="auto"/>
        <w:contextualSpacing/>
        <w:outlineLvl w:val="0"/>
        <w:rPr>
          <w:rFonts w:ascii="Times New Roman" w:hAnsi="Times New Roman"/>
          <w:sz w:val="24"/>
          <w:szCs w:val="24"/>
        </w:rPr>
      </w:pPr>
      <w:r w:rsidRPr="00771503">
        <w:rPr>
          <w:rFonts w:ascii="Times New Roman" w:hAnsi="Times New Roman"/>
          <w:sz w:val="24"/>
          <w:szCs w:val="24"/>
        </w:rPr>
        <w:t>Any member who finds a horse in the pasture in need of emergency care and who cannot reach the owner shall call any veterinarian who can be summoned at the time. The owner of the horse will be held financially responsible for such calls.</w:t>
      </w:r>
    </w:p>
    <w:p w14:paraId="20B499D1" w14:textId="77777777" w:rsidR="007F482B" w:rsidRPr="00771503" w:rsidRDefault="007F482B" w:rsidP="00F95BDC">
      <w:pPr>
        <w:pStyle w:val="ListParagraph"/>
        <w:numPr>
          <w:ilvl w:val="0"/>
          <w:numId w:val="21"/>
        </w:numPr>
        <w:tabs>
          <w:tab w:val="left" w:pos="720"/>
        </w:tabs>
        <w:spacing w:after="115" w:line="276" w:lineRule="auto"/>
        <w:contextualSpacing/>
        <w:outlineLvl w:val="0"/>
        <w:rPr>
          <w:rFonts w:ascii="Times New Roman" w:hAnsi="Times New Roman"/>
          <w:sz w:val="24"/>
          <w:szCs w:val="24"/>
        </w:rPr>
      </w:pPr>
      <w:r w:rsidRPr="00771503">
        <w:rPr>
          <w:rFonts w:ascii="Times New Roman" w:hAnsi="Times New Roman"/>
          <w:sz w:val="24"/>
          <w:szCs w:val="24"/>
        </w:rPr>
        <w:t>If a member is unable to care for their horse for a short period of time (e.g., on holiday), the member should ask another member to ensure the welfare of the first member’s horse. The person appointed will be responsible for the health of the horse, including shoeing, vet clinics, etc.</w:t>
      </w:r>
    </w:p>
    <w:p w14:paraId="4B7DA20B" w14:textId="77777777" w:rsidR="007F482B" w:rsidRPr="00771503" w:rsidRDefault="007F482B" w:rsidP="00F95BDC">
      <w:pPr>
        <w:pStyle w:val="ListParagraph"/>
        <w:numPr>
          <w:ilvl w:val="0"/>
          <w:numId w:val="21"/>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Any intention to have a mare foal at OHA, or keeping a foal at the pasture, must be discussed with the Board.</w:t>
      </w:r>
    </w:p>
    <w:p w14:paraId="2DBE65E6" w14:textId="77777777" w:rsidR="007F482B" w:rsidRPr="00771503" w:rsidRDefault="007F482B" w:rsidP="007F482B">
      <w:pPr>
        <w:tabs>
          <w:tab w:val="left" w:pos="1440"/>
        </w:tabs>
        <w:ind w:left="360" w:hanging="360"/>
        <w:jc w:val="both"/>
        <w:outlineLvl w:val="0"/>
      </w:pPr>
    </w:p>
    <w:p w14:paraId="7C580397" w14:textId="77777777" w:rsidR="007F482B" w:rsidRPr="00771503" w:rsidRDefault="007F482B" w:rsidP="007F482B">
      <w:pPr>
        <w:tabs>
          <w:tab w:val="left" w:pos="1440"/>
        </w:tabs>
        <w:ind w:left="360" w:hanging="360"/>
        <w:jc w:val="both"/>
        <w:outlineLvl w:val="0"/>
      </w:pPr>
    </w:p>
    <w:p w14:paraId="578EAC4B" w14:textId="17B73D5E" w:rsidR="007F482B" w:rsidRPr="00F23AD1" w:rsidRDefault="005B1AAB" w:rsidP="00F23AD1">
      <w:pPr>
        <w:spacing w:after="200" w:line="276" w:lineRule="auto"/>
        <w:contextualSpacing/>
        <w:jc w:val="both"/>
        <w:outlineLvl w:val="0"/>
        <w:rPr>
          <w:b/>
        </w:rPr>
      </w:pPr>
      <w:r>
        <w:rPr>
          <w:b/>
        </w:rPr>
        <w:t xml:space="preserve">4) </w:t>
      </w:r>
      <w:r w:rsidR="007F482B" w:rsidRPr="00F23AD1">
        <w:rPr>
          <w:b/>
        </w:rPr>
        <w:t>WORK HOURS</w:t>
      </w:r>
    </w:p>
    <w:p w14:paraId="17749D94" w14:textId="77777777" w:rsidR="007F482B" w:rsidRPr="00771503" w:rsidRDefault="007F482B" w:rsidP="00F95BDC">
      <w:pPr>
        <w:pStyle w:val="ListParagraph"/>
        <w:numPr>
          <w:ilvl w:val="0"/>
          <w:numId w:val="37"/>
        </w:numPr>
        <w:spacing w:after="200" w:line="276" w:lineRule="auto"/>
        <w:contextualSpacing/>
        <w:jc w:val="both"/>
        <w:outlineLvl w:val="0"/>
        <w:rPr>
          <w:rFonts w:ascii="Times New Roman" w:hAnsi="Times New Roman"/>
          <w:sz w:val="24"/>
          <w:szCs w:val="24"/>
        </w:rPr>
      </w:pPr>
      <w:r w:rsidRPr="00771503">
        <w:rPr>
          <w:rFonts w:ascii="Times New Roman" w:hAnsi="Times New Roman"/>
          <w:color w:val="000000"/>
          <w:sz w:val="24"/>
          <w:szCs w:val="24"/>
        </w:rPr>
        <w:t>Work hours associated with the mandatory vaccination schedule are restricted to 3 hours total for organizing and tracking vaccination clinics each year.  That is, members may not claim more than 1.5 work hours for the coordination of all vet visits for the purpose of administering the mandatory fall vaccinations, and 1.5 hours for coordination of all vet visits for spring vaccinations.  The hours may be shared among more than one member, but total administrative work hour credit time for this purpose shared across all members shall not exceed 3 hours per year.</w:t>
      </w:r>
    </w:p>
    <w:p w14:paraId="6FCDF28E" w14:textId="77777777" w:rsidR="007F482B" w:rsidRPr="00771503" w:rsidRDefault="007F482B" w:rsidP="00F95BDC">
      <w:pPr>
        <w:pStyle w:val="ListParagraph"/>
        <w:numPr>
          <w:ilvl w:val="0"/>
          <w:numId w:val="37"/>
        </w:numPr>
        <w:tabs>
          <w:tab w:val="left" w:pos="720"/>
        </w:tabs>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Board members are allowed 1.5 hours credit per Board meeting attended. Board members may receive additional credit for hours worked conducting Board business, up to the number of hours required per year.</w:t>
      </w:r>
    </w:p>
    <w:p w14:paraId="4ADF2FD7" w14:textId="77777777" w:rsidR="007F482B" w:rsidRPr="00771503" w:rsidRDefault="007F482B" w:rsidP="00F95BDC">
      <w:pPr>
        <w:pStyle w:val="ListParagraph"/>
        <w:numPr>
          <w:ilvl w:val="0"/>
          <w:numId w:val="37"/>
        </w:numPr>
        <w:spacing w:after="200" w:line="276" w:lineRule="auto"/>
        <w:contextualSpacing/>
        <w:jc w:val="both"/>
        <w:outlineLvl w:val="0"/>
        <w:rPr>
          <w:rFonts w:ascii="Times New Roman" w:hAnsi="Times New Roman"/>
          <w:sz w:val="24"/>
          <w:szCs w:val="24"/>
        </w:rPr>
      </w:pPr>
      <w:r w:rsidRPr="00771503">
        <w:rPr>
          <w:rFonts w:ascii="Times New Roman" w:hAnsi="Times New Roman"/>
          <w:sz w:val="24"/>
          <w:szCs w:val="24"/>
        </w:rPr>
        <w:t>Non-Board members participating on a membership committee may receive a half-hour of work hour credit for each prospective member interviewed.</w:t>
      </w:r>
    </w:p>
    <w:p w14:paraId="6F3B277D" w14:textId="77777777" w:rsidR="007F482B" w:rsidRPr="00771503" w:rsidRDefault="007F482B" w:rsidP="00F95BDC">
      <w:pPr>
        <w:pStyle w:val="ListParagraph"/>
        <w:numPr>
          <w:ilvl w:val="0"/>
          <w:numId w:val="37"/>
        </w:numPr>
        <w:spacing w:after="200" w:line="276" w:lineRule="auto"/>
        <w:contextualSpacing/>
        <w:jc w:val="both"/>
        <w:outlineLvl w:val="0"/>
        <w:rPr>
          <w:rFonts w:ascii="Times New Roman" w:hAnsi="Times New Roman"/>
          <w:sz w:val="24"/>
          <w:szCs w:val="24"/>
        </w:rPr>
      </w:pPr>
      <w:r w:rsidRPr="00771503">
        <w:rPr>
          <w:rFonts w:ascii="Times New Roman" w:hAnsi="Times New Roman"/>
          <w:sz w:val="24"/>
          <w:szCs w:val="24"/>
        </w:rPr>
        <w:t>Members may receive one hour of credit for moving another member’s horse during an in-hand move between pastures.</w:t>
      </w:r>
    </w:p>
    <w:p w14:paraId="4B66E530" w14:textId="77777777" w:rsidR="007F482B" w:rsidRPr="00771503" w:rsidRDefault="007F482B" w:rsidP="007F482B">
      <w:pPr>
        <w:pStyle w:val="ListParagraph"/>
        <w:tabs>
          <w:tab w:val="left" w:pos="1440"/>
        </w:tabs>
        <w:ind w:left="360"/>
        <w:jc w:val="both"/>
        <w:outlineLvl w:val="0"/>
        <w:rPr>
          <w:rFonts w:ascii="Times New Roman" w:hAnsi="Times New Roman"/>
          <w:sz w:val="24"/>
          <w:szCs w:val="24"/>
        </w:rPr>
      </w:pPr>
    </w:p>
    <w:p w14:paraId="4573492A" w14:textId="77777777" w:rsidR="007F482B" w:rsidRPr="00771503" w:rsidRDefault="007F482B" w:rsidP="007F482B">
      <w:pPr>
        <w:tabs>
          <w:tab w:val="left" w:pos="1440"/>
        </w:tabs>
        <w:ind w:left="360" w:hanging="360"/>
        <w:jc w:val="both"/>
        <w:outlineLvl w:val="0"/>
      </w:pPr>
    </w:p>
    <w:p w14:paraId="72CAAB38" w14:textId="168CA164" w:rsidR="007F482B" w:rsidRPr="00F23AD1" w:rsidRDefault="005B1AAB" w:rsidP="00F23AD1">
      <w:pPr>
        <w:spacing w:after="200" w:line="276" w:lineRule="auto"/>
        <w:contextualSpacing/>
        <w:jc w:val="both"/>
        <w:outlineLvl w:val="0"/>
        <w:rPr>
          <w:b/>
        </w:rPr>
      </w:pPr>
      <w:r>
        <w:rPr>
          <w:b/>
        </w:rPr>
        <w:t xml:space="preserve">5)  </w:t>
      </w:r>
      <w:r w:rsidR="007F482B" w:rsidRPr="00F23AD1">
        <w:rPr>
          <w:b/>
        </w:rPr>
        <w:t>HERD FEEDING</w:t>
      </w:r>
    </w:p>
    <w:p w14:paraId="641770D0" w14:textId="77777777" w:rsidR="007F482B" w:rsidRPr="00E020D3" w:rsidRDefault="007F482B" w:rsidP="00E020D3">
      <w:pPr>
        <w:spacing w:after="115" w:line="276" w:lineRule="auto"/>
        <w:contextualSpacing/>
        <w:jc w:val="both"/>
        <w:outlineLvl w:val="0"/>
      </w:pPr>
      <w:r w:rsidRPr="00E020D3">
        <w:t xml:space="preserve">The number of feedings per year per membership is determined by the Board on an annual basis. </w:t>
      </w:r>
    </w:p>
    <w:p w14:paraId="724FC3EF" w14:textId="68CFD1E1" w:rsidR="007F482B" w:rsidRPr="00F23AD1" w:rsidRDefault="007F482B" w:rsidP="00F95BDC">
      <w:pPr>
        <w:pStyle w:val="ListParagraph"/>
        <w:numPr>
          <w:ilvl w:val="0"/>
          <w:numId w:val="36"/>
        </w:numPr>
        <w:spacing w:after="115" w:line="276" w:lineRule="auto"/>
        <w:contextualSpacing/>
        <w:jc w:val="both"/>
        <w:outlineLvl w:val="0"/>
        <w:rPr>
          <w:rFonts w:ascii="Times New Roman" w:hAnsi="Times New Roman"/>
          <w:bCs/>
          <w:sz w:val="24"/>
          <w:szCs w:val="24"/>
        </w:rPr>
      </w:pPr>
      <w:r w:rsidRPr="00771503">
        <w:rPr>
          <w:rFonts w:ascii="Times New Roman" w:hAnsi="Times New Roman"/>
          <w:sz w:val="24"/>
          <w:szCs w:val="24"/>
        </w:rPr>
        <w:t>Members who complete more than the required number of feeding</w:t>
      </w:r>
      <w:r w:rsidRPr="00F23AD1">
        <w:rPr>
          <w:rFonts w:ascii="Times New Roman" w:hAnsi="Times New Roman"/>
          <w:sz w:val="24"/>
          <w:szCs w:val="24"/>
        </w:rPr>
        <w:t>s are allowed one hour of work hour credit for each additional feeding</w:t>
      </w:r>
      <w:r w:rsidRPr="00F23AD1">
        <w:rPr>
          <w:rFonts w:ascii="Times New Roman" w:hAnsi="Times New Roman"/>
          <w:bCs/>
          <w:sz w:val="24"/>
          <w:szCs w:val="24"/>
        </w:rPr>
        <w:t>.</w:t>
      </w:r>
    </w:p>
    <w:p w14:paraId="791CA8FF" w14:textId="77777777" w:rsidR="007F482B" w:rsidRPr="00771503" w:rsidRDefault="007F482B" w:rsidP="00F95BDC">
      <w:pPr>
        <w:pStyle w:val="ListParagraph"/>
        <w:numPr>
          <w:ilvl w:val="0"/>
          <w:numId w:val="36"/>
        </w:numPr>
        <w:spacing w:after="115" w:line="276" w:lineRule="auto"/>
        <w:contextualSpacing/>
        <w:jc w:val="both"/>
        <w:outlineLvl w:val="0"/>
        <w:rPr>
          <w:rFonts w:ascii="Times New Roman" w:hAnsi="Times New Roman"/>
          <w:sz w:val="24"/>
          <w:szCs w:val="24"/>
        </w:rPr>
      </w:pPr>
      <w:r w:rsidRPr="00771503">
        <w:rPr>
          <w:rFonts w:ascii="Times New Roman" w:hAnsi="Times New Roman"/>
          <w:bCs/>
          <w:sz w:val="24"/>
          <w:szCs w:val="24"/>
        </w:rPr>
        <w:t>Members who, for whatever reason, do not complete the required number of feedings shall be responsible for one hour of additional work hours for each feeding not completed, up to the required number of feedings.</w:t>
      </w:r>
    </w:p>
    <w:p w14:paraId="5B8C4488" w14:textId="37FE2799" w:rsidR="007F482B" w:rsidRPr="00F95BDC" w:rsidRDefault="00E8220E" w:rsidP="00F95BDC">
      <w:pPr>
        <w:pStyle w:val="ListParagraph"/>
        <w:numPr>
          <w:ilvl w:val="0"/>
          <w:numId w:val="36"/>
        </w:numPr>
        <w:spacing w:after="115" w:line="276" w:lineRule="auto"/>
        <w:contextualSpacing/>
        <w:jc w:val="both"/>
        <w:outlineLvl w:val="0"/>
        <w:rPr>
          <w:rFonts w:ascii="Times New Roman" w:hAnsi="Times New Roman"/>
          <w:bCs/>
          <w:sz w:val="24"/>
          <w:szCs w:val="24"/>
        </w:rPr>
      </w:pPr>
      <w:r w:rsidRPr="00F95BDC">
        <w:rPr>
          <w:rFonts w:ascii="Times New Roman" w:hAnsi="Times New Roman"/>
          <w:bCs/>
          <w:sz w:val="24"/>
          <w:szCs w:val="24"/>
        </w:rPr>
        <w:t xml:space="preserve">A new member who is admitted to the Association during feeding season will have the number of required feedings pro-rated, based on the date of their admission. A departing member will not </w:t>
      </w:r>
      <w:r w:rsidRPr="00F95BDC">
        <w:rPr>
          <w:rFonts w:ascii="Times New Roman" w:hAnsi="Times New Roman"/>
          <w:bCs/>
          <w:sz w:val="24"/>
          <w:szCs w:val="24"/>
        </w:rPr>
        <w:lastRenderedPageBreak/>
        <w:t>be required to complete assigned feedings after the date they resign their membership. An existing member who accepts a second horse space will have the number of required feedings increased, pro-rated based on the date of their acceptance of the space; conversely, a member giving up a second horse space will have the number of required feedings decreased based on the date they relinquish the space</w:t>
      </w:r>
    </w:p>
    <w:p w14:paraId="2F2E0606" w14:textId="77777777" w:rsidR="007F482B" w:rsidRPr="00771503" w:rsidRDefault="007F482B" w:rsidP="00F95BDC">
      <w:pPr>
        <w:pStyle w:val="ListParagraph"/>
        <w:numPr>
          <w:ilvl w:val="0"/>
          <w:numId w:val="36"/>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Feeding partners are required for ease, speed and safety. If two family members feed together, they may be credited with two feedings towards their required total</w:t>
      </w:r>
    </w:p>
    <w:p w14:paraId="13A9EE3F" w14:textId="77777777" w:rsidR="007F482B" w:rsidRPr="00771503" w:rsidRDefault="007F482B" w:rsidP="00F95BDC">
      <w:pPr>
        <w:pStyle w:val="ListParagraph"/>
        <w:numPr>
          <w:ilvl w:val="0"/>
          <w:numId w:val="36"/>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All members must feed when assigned, according to the posted schedule. If a member cannot feed on an assigned day, it is that member’s responsibility to find a substitute or trade feeding days with another member. If a member does not feed on an assigned day, or successfully arrange for a substitute, the member will be fined $10.00 for each missed feeding.</w:t>
      </w:r>
    </w:p>
    <w:p w14:paraId="7925A719" w14:textId="77777777" w:rsidR="007F482B" w:rsidRPr="00771503" w:rsidRDefault="007F482B" w:rsidP="00F95BDC">
      <w:pPr>
        <w:pStyle w:val="ListParagraph"/>
        <w:numPr>
          <w:ilvl w:val="0"/>
          <w:numId w:val="36"/>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Confined horses are entitled to one flake of hay per day during the period of supplementary feeding. It is the owner’s responsibility to feed this allotment.</w:t>
      </w:r>
    </w:p>
    <w:p w14:paraId="34885D79" w14:textId="77777777" w:rsidR="007F482B" w:rsidRPr="00771503" w:rsidRDefault="007F482B" w:rsidP="00F95BDC">
      <w:pPr>
        <w:pStyle w:val="ListParagraph"/>
        <w:numPr>
          <w:ilvl w:val="0"/>
          <w:numId w:val="36"/>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Horses entirely removed from the OHA premises during the supplementary feeding period are not entitled to collect the daily allotment of one flake of hay.</w:t>
      </w:r>
    </w:p>
    <w:p w14:paraId="6E76BA4E" w14:textId="77777777" w:rsidR="007F482B" w:rsidRPr="00771503" w:rsidRDefault="007F482B" w:rsidP="00F95BDC">
      <w:pPr>
        <w:pStyle w:val="ListParagraph"/>
        <w:numPr>
          <w:ilvl w:val="0"/>
          <w:numId w:val="36"/>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OHA may purchase hay for individual members’ use for the convenience of the members. All members will keep track of their use of hay purchased by the Association (other than that fed during supplementary group feeding of the herd) and will pay the Treasurer for hay used. The tally list is posted in the red barn. The price will be determined by the Board. Hay may be purchased by the bale only.</w:t>
      </w:r>
    </w:p>
    <w:p w14:paraId="5BD629E3" w14:textId="77777777" w:rsidR="007F482B" w:rsidRPr="00771503" w:rsidRDefault="007F482B" w:rsidP="007F482B">
      <w:pPr>
        <w:spacing w:after="115"/>
        <w:ind w:left="360"/>
        <w:jc w:val="both"/>
        <w:outlineLvl w:val="0"/>
      </w:pPr>
    </w:p>
    <w:p w14:paraId="4211C481" w14:textId="2C18460E" w:rsidR="007F482B" w:rsidRPr="00771503" w:rsidRDefault="005B1AAB" w:rsidP="00F23AD1">
      <w:pPr>
        <w:pStyle w:val="heading10"/>
        <w:outlineLvl w:val="0"/>
        <w:rPr>
          <w:rFonts w:ascii="Times New Roman" w:hAnsi="Times New Roman"/>
          <w:b/>
          <w:sz w:val="24"/>
          <w:szCs w:val="24"/>
        </w:rPr>
      </w:pPr>
      <w:r>
        <w:rPr>
          <w:rFonts w:ascii="Times New Roman" w:hAnsi="Times New Roman"/>
          <w:b/>
          <w:sz w:val="24"/>
          <w:szCs w:val="24"/>
        </w:rPr>
        <w:t xml:space="preserve">6)  </w:t>
      </w:r>
      <w:r w:rsidR="007F482B" w:rsidRPr="00771503">
        <w:rPr>
          <w:rFonts w:ascii="Times New Roman" w:hAnsi="Times New Roman"/>
          <w:b/>
          <w:sz w:val="24"/>
          <w:szCs w:val="24"/>
        </w:rPr>
        <w:t>RECORDS</w:t>
      </w:r>
    </w:p>
    <w:p w14:paraId="3EAC56F0" w14:textId="77777777" w:rsidR="007F482B" w:rsidRPr="00771503" w:rsidRDefault="007F482B" w:rsidP="00F95BDC">
      <w:pPr>
        <w:pStyle w:val="BodyTextIndent"/>
        <w:numPr>
          <w:ilvl w:val="0"/>
          <w:numId w:val="33"/>
        </w:numPr>
        <w:tabs>
          <w:tab w:val="clear" w:pos="720"/>
        </w:tabs>
        <w:autoSpaceDE/>
        <w:autoSpaceDN/>
        <w:adjustRightInd/>
        <w:spacing w:after="120"/>
        <w:jc w:val="both"/>
        <w:outlineLvl w:val="0"/>
        <w:rPr>
          <w:rFonts w:ascii="Times New Roman" w:hAnsi="Times New Roman"/>
          <w:sz w:val="24"/>
        </w:rPr>
      </w:pPr>
      <w:r w:rsidRPr="00771503">
        <w:rPr>
          <w:rFonts w:ascii="Times New Roman" w:hAnsi="Times New Roman"/>
          <w:sz w:val="24"/>
        </w:rPr>
        <w:t>Four lists are maintained at all times by the Secretary. The waiting lists are reviewed annually by the Board.</w:t>
      </w:r>
    </w:p>
    <w:p w14:paraId="7490195D" w14:textId="77777777" w:rsidR="007F482B" w:rsidRPr="00771503" w:rsidRDefault="007F482B" w:rsidP="00F95BDC">
      <w:pPr>
        <w:pStyle w:val="ListParagraph"/>
        <w:numPr>
          <w:ilvl w:val="2"/>
          <w:numId w:val="35"/>
        </w:numPr>
        <w:tabs>
          <w:tab w:val="left" w:pos="1080"/>
        </w:tabs>
        <w:spacing w:before="58" w:after="200" w:line="276" w:lineRule="auto"/>
        <w:contextualSpacing/>
        <w:jc w:val="both"/>
        <w:outlineLvl w:val="0"/>
        <w:rPr>
          <w:rFonts w:ascii="Times New Roman" w:hAnsi="Times New Roman"/>
          <w:sz w:val="24"/>
          <w:szCs w:val="24"/>
        </w:rPr>
      </w:pPr>
      <w:r w:rsidRPr="00771503">
        <w:rPr>
          <w:rFonts w:ascii="Times New Roman" w:hAnsi="Times New Roman"/>
          <w:sz w:val="24"/>
          <w:szCs w:val="24"/>
        </w:rPr>
        <w:t>A membership list, including members’ names, addresses, phone numbers and e-mail addresses. It is the members’ responsibility to notify the Secretary of any changes in this information.</w:t>
      </w:r>
    </w:p>
    <w:p w14:paraId="5729FF5E" w14:textId="77777777" w:rsidR="007F482B" w:rsidRPr="00771503" w:rsidRDefault="007F482B" w:rsidP="00F95BDC">
      <w:pPr>
        <w:pStyle w:val="ListParagraph"/>
        <w:numPr>
          <w:ilvl w:val="2"/>
          <w:numId w:val="35"/>
        </w:numPr>
        <w:tabs>
          <w:tab w:val="left" w:pos="1080"/>
        </w:tabs>
        <w:spacing w:before="58" w:after="200" w:line="276" w:lineRule="auto"/>
        <w:contextualSpacing/>
        <w:jc w:val="both"/>
        <w:outlineLvl w:val="0"/>
        <w:rPr>
          <w:rFonts w:ascii="Times New Roman" w:hAnsi="Times New Roman"/>
          <w:sz w:val="24"/>
          <w:szCs w:val="24"/>
        </w:rPr>
      </w:pPr>
      <w:r w:rsidRPr="00771503">
        <w:rPr>
          <w:rFonts w:ascii="Times New Roman" w:hAnsi="Times New Roman"/>
          <w:sz w:val="24"/>
          <w:szCs w:val="24"/>
        </w:rPr>
        <w:t>A membership waiting list, indicating those members who may desire a second horse space;</w:t>
      </w:r>
    </w:p>
    <w:p w14:paraId="01369949" w14:textId="77777777" w:rsidR="007F482B" w:rsidRPr="00771503" w:rsidRDefault="007F482B" w:rsidP="00F95BDC">
      <w:pPr>
        <w:pStyle w:val="ListParagraph"/>
        <w:numPr>
          <w:ilvl w:val="2"/>
          <w:numId w:val="35"/>
        </w:numPr>
        <w:tabs>
          <w:tab w:val="left" w:pos="1080"/>
        </w:tabs>
        <w:spacing w:before="58" w:after="200" w:line="276" w:lineRule="auto"/>
        <w:contextualSpacing/>
        <w:jc w:val="both"/>
        <w:outlineLvl w:val="0"/>
        <w:rPr>
          <w:rFonts w:ascii="Times New Roman" w:hAnsi="Times New Roman"/>
          <w:sz w:val="24"/>
          <w:szCs w:val="24"/>
        </w:rPr>
      </w:pPr>
      <w:r w:rsidRPr="00771503">
        <w:rPr>
          <w:rFonts w:ascii="Times New Roman" w:hAnsi="Times New Roman"/>
          <w:sz w:val="24"/>
          <w:szCs w:val="24"/>
        </w:rPr>
        <w:t>A non-member waiting list, including names, addresses and phone numbers of people interested in being considered for membership when space becomes available;</w:t>
      </w:r>
      <w:r w:rsidRPr="00771503">
        <w:rPr>
          <w:rFonts w:ascii="Times New Roman" w:hAnsi="Times New Roman"/>
          <w:sz w:val="24"/>
          <w:szCs w:val="24"/>
        </w:rPr>
        <w:tab/>
      </w:r>
    </w:p>
    <w:p w14:paraId="26A33AB8" w14:textId="77777777" w:rsidR="007F482B" w:rsidRPr="00771503" w:rsidRDefault="007F482B" w:rsidP="00F95BDC">
      <w:pPr>
        <w:pStyle w:val="ListParagraph"/>
        <w:numPr>
          <w:ilvl w:val="2"/>
          <w:numId w:val="35"/>
        </w:numPr>
        <w:tabs>
          <w:tab w:val="left" w:pos="1080"/>
        </w:tabs>
        <w:spacing w:before="58" w:after="200" w:line="276" w:lineRule="auto"/>
        <w:contextualSpacing/>
        <w:jc w:val="both"/>
        <w:outlineLvl w:val="0"/>
        <w:rPr>
          <w:rFonts w:ascii="Times New Roman" w:hAnsi="Times New Roman"/>
          <w:sz w:val="24"/>
          <w:szCs w:val="24"/>
        </w:rPr>
      </w:pPr>
      <w:r w:rsidRPr="00771503">
        <w:rPr>
          <w:rFonts w:ascii="Times New Roman" w:hAnsi="Times New Roman"/>
          <w:sz w:val="24"/>
          <w:szCs w:val="24"/>
        </w:rPr>
        <w:t>A horse list, including a description of each horse, the owner’s name and phone number, and the names of the owner’s preferred veterinarian and farrier.</w:t>
      </w:r>
    </w:p>
    <w:p w14:paraId="5F107D55" w14:textId="77777777" w:rsidR="007F482B" w:rsidRPr="00771503" w:rsidRDefault="007F482B" w:rsidP="00F95BDC">
      <w:pPr>
        <w:pStyle w:val="ListParagraph"/>
        <w:numPr>
          <w:ilvl w:val="0"/>
          <w:numId w:val="34"/>
        </w:numPr>
        <w:tabs>
          <w:tab w:val="left" w:pos="720"/>
        </w:tabs>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The Secretary also keeps minutes of the Board and General Membership meetings, holds applications for membership, and keeps copies of all other correspondence with OHA. The Secretary is responsible for maintaining the Rules and for distributing copies to members upon request.</w:t>
      </w:r>
    </w:p>
    <w:p w14:paraId="16A51F14" w14:textId="77777777" w:rsidR="007F482B" w:rsidRPr="00771503" w:rsidRDefault="007F482B" w:rsidP="00F95BDC">
      <w:pPr>
        <w:pStyle w:val="ListParagraph"/>
        <w:numPr>
          <w:ilvl w:val="0"/>
          <w:numId w:val="34"/>
        </w:numPr>
        <w:tabs>
          <w:tab w:val="left" w:pos="720"/>
        </w:tabs>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 xml:space="preserve">The Treasurer maintains the records of the financial transactions of the Association. </w:t>
      </w:r>
    </w:p>
    <w:p w14:paraId="57A6015B" w14:textId="77777777" w:rsidR="007F482B" w:rsidRPr="00771503" w:rsidRDefault="007F482B" w:rsidP="00F95BDC">
      <w:pPr>
        <w:pStyle w:val="ListParagraph"/>
        <w:numPr>
          <w:ilvl w:val="0"/>
          <w:numId w:val="34"/>
        </w:numPr>
        <w:tabs>
          <w:tab w:val="left" w:pos="720"/>
        </w:tabs>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The President holds the EBMUD lease and the Annual Grazing Plan.</w:t>
      </w:r>
    </w:p>
    <w:p w14:paraId="168ED7A7" w14:textId="77777777" w:rsidR="007F482B" w:rsidRPr="00771503" w:rsidRDefault="007F482B" w:rsidP="00F95BDC">
      <w:pPr>
        <w:pStyle w:val="ListParagraph"/>
        <w:numPr>
          <w:ilvl w:val="0"/>
          <w:numId w:val="14"/>
        </w:numPr>
        <w:tabs>
          <w:tab w:val="left" w:pos="720"/>
        </w:tabs>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lastRenderedPageBreak/>
        <w:t>Minutes of meetings are distributed via e-mail and the OHA website, unless a member submits a request to the Secretary that the minutes be mailed via post to the member.</w:t>
      </w:r>
    </w:p>
    <w:p w14:paraId="00F3E21C" w14:textId="77777777" w:rsidR="007F482B" w:rsidRPr="00771503" w:rsidRDefault="007F482B" w:rsidP="007F482B">
      <w:pPr>
        <w:tabs>
          <w:tab w:val="left" w:pos="1440"/>
        </w:tabs>
        <w:ind w:left="360" w:hanging="360"/>
        <w:jc w:val="both"/>
        <w:outlineLvl w:val="0"/>
      </w:pPr>
    </w:p>
    <w:p w14:paraId="273607BE" w14:textId="02343D50" w:rsidR="007F482B" w:rsidRPr="00F23AD1" w:rsidRDefault="005B1AAB" w:rsidP="00F23AD1">
      <w:pPr>
        <w:spacing w:after="200" w:line="276" w:lineRule="auto"/>
        <w:contextualSpacing/>
        <w:jc w:val="both"/>
        <w:outlineLvl w:val="0"/>
        <w:rPr>
          <w:b/>
        </w:rPr>
      </w:pPr>
      <w:r>
        <w:rPr>
          <w:b/>
        </w:rPr>
        <w:t xml:space="preserve">7)  </w:t>
      </w:r>
      <w:r w:rsidR="007F482B" w:rsidRPr="00F23AD1">
        <w:rPr>
          <w:b/>
        </w:rPr>
        <w:t>REMOVAL OR INTRODUCTION OF HORSES</w:t>
      </w:r>
    </w:p>
    <w:p w14:paraId="5ED3C702" w14:textId="77777777" w:rsidR="007F482B" w:rsidRPr="00771503" w:rsidRDefault="007F482B" w:rsidP="00F95BDC">
      <w:pPr>
        <w:pStyle w:val="ListParagraph"/>
        <w:numPr>
          <w:ilvl w:val="0"/>
          <w:numId w:val="32"/>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If a horse is to be out of the pasture for more than one day (twenty-four hours), the member must sign the horse out on the pasture census posted in the white shed, and sign the horse back in upon its return to the pasture.</w:t>
      </w:r>
    </w:p>
    <w:p w14:paraId="7D868BE6" w14:textId="77777777" w:rsidR="007F482B" w:rsidRPr="00771503" w:rsidRDefault="007F482B" w:rsidP="00F95BDC">
      <w:pPr>
        <w:pStyle w:val="ListParagraph"/>
        <w:numPr>
          <w:ilvl w:val="0"/>
          <w:numId w:val="32"/>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The President must be notified if a horse is removed from the pasture for more than two days.</w:t>
      </w:r>
    </w:p>
    <w:p w14:paraId="2DB1FBEE" w14:textId="77777777" w:rsidR="007F482B" w:rsidRPr="00771503" w:rsidRDefault="007F482B" w:rsidP="00F95BDC">
      <w:pPr>
        <w:pStyle w:val="ListParagraph"/>
        <w:numPr>
          <w:ilvl w:val="0"/>
          <w:numId w:val="32"/>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When a member plans to permanently remove his/her horse from the pasture, this must be stated in writing to the President.</w:t>
      </w:r>
    </w:p>
    <w:p w14:paraId="201A993A" w14:textId="77777777" w:rsidR="007F482B" w:rsidRPr="00771503" w:rsidRDefault="007F482B" w:rsidP="00F95BDC">
      <w:pPr>
        <w:pStyle w:val="ListParagraph"/>
        <w:numPr>
          <w:ilvl w:val="0"/>
          <w:numId w:val="32"/>
        </w:numPr>
        <w:spacing w:after="200" w:line="276" w:lineRule="auto"/>
        <w:contextualSpacing/>
        <w:jc w:val="both"/>
        <w:outlineLvl w:val="0"/>
        <w:rPr>
          <w:rFonts w:ascii="Times New Roman" w:hAnsi="Times New Roman"/>
          <w:sz w:val="24"/>
          <w:szCs w:val="24"/>
        </w:rPr>
      </w:pPr>
      <w:r w:rsidRPr="00771503">
        <w:rPr>
          <w:rFonts w:ascii="Times New Roman" w:hAnsi="Times New Roman"/>
          <w:sz w:val="24"/>
          <w:szCs w:val="24"/>
        </w:rPr>
        <w:t>Ideally, a member will bring in a new horse only when the horse previously occupying the space has been removed. However, upon approval of the President, the member may have 30 days to remove a previous occupant of a horse space after the new horse has arrived. The member is responsible for providing additional feed as necessary.</w:t>
      </w:r>
    </w:p>
    <w:p w14:paraId="37750FA7" w14:textId="77777777" w:rsidR="007F482B" w:rsidRPr="00771503" w:rsidRDefault="007F482B" w:rsidP="00F95BDC">
      <w:pPr>
        <w:pStyle w:val="ListParagraph"/>
        <w:numPr>
          <w:ilvl w:val="0"/>
          <w:numId w:val="32"/>
        </w:numPr>
        <w:spacing w:after="200" w:line="276" w:lineRule="auto"/>
        <w:contextualSpacing/>
        <w:jc w:val="both"/>
        <w:outlineLvl w:val="0"/>
        <w:rPr>
          <w:rFonts w:ascii="Times New Roman" w:hAnsi="Times New Roman"/>
          <w:sz w:val="24"/>
          <w:szCs w:val="24"/>
        </w:rPr>
      </w:pPr>
      <w:r w:rsidRPr="00771503">
        <w:rPr>
          <w:rFonts w:ascii="Times New Roman" w:hAnsi="Times New Roman"/>
          <w:sz w:val="24"/>
          <w:szCs w:val="24"/>
        </w:rPr>
        <w:t>When a new horse arrives at OHA, it is the responsibility of the owner to notify the  membership, to be posted on the pasture bulletin board and sent to all members via email. The notice should mention that the horse will be released into the herd two weeks from the date of arrival.  As a courtesy, an email should also be sent to the membership by the owner 24-48 hours prior to releasing the new horse into the herd.</w:t>
      </w:r>
    </w:p>
    <w:p w14:paraId="20E63B62" w14:textId="77777777" w:rsidR="007F482B" w:rsidRPr="00771503" w:rsidRDefault="007F482B" w:rsidP="00F95BDC">
      <w:pPr>
        <w:pStyle w:val="ListParagraph"/>
        <w:numPr>
          <w:ilvl w:val="0"/>
          <w:numId w:val="32"/>
        </w:numPr>
        <w:spacing w:after="200" w:line="276" w:lineRule="auto"/>
        <w:contextualSpacing/>
        <w:jc w:val="both"/>
        <w:outlineLvl w:val="0"/>
        <w:rPr>
          <w:rFonts w:ascii="Times New Roman" w:hAnsi="Times New Roman"/>
          <w:sz w:val="24"/>
          <w:szCs w:val="24"/>
        </w:rPr>
      </w:pPr>
      <w:r w:rsidRPr="00771503">
        <w:rPr>
          <w:rFonts w:ascii="Times New Roman" w:hAnsi="Times New Roman"/>
          <w:sz w:val="24"/>
          <w:szCs w:val="24"/>
        </w:rPr>
        <w:t>Proprietary members owning a horse outside of OHA must make any request for that horse’s visitation to the pasture directly to the President.</w:t>
      </w:r>
    </w:p>
    <w:p w14:paraId="3B80DD8B" w14:textId="77777777" w:rsidR="007F482B" w:rsidRPr="00771503" w:rsidRDefault="007F482B" w:rsidP="007F482B">
      <w:pPr>
        <w:tabs>
          <w:tab w:val="left" w:pos="1440"/>
        </w:tabs>
        <w:jc w:val="both"/>
        <w:outlineLvl w:val="0"/>
      </w:pPr>
    </w:p>
    <w:p w14:paraId="59BFE726" w14:textId="66A7E9E8" w:rsidR="007F482B" w:rsidRPr="00771503" w:rsidRDefault="007A1BDB" w:rsidP="00F23AD1">
      <w:pPr>
        <w:pStyle w:val="heading10"/>
        <w:outlineLvl w:val="0"/>
        <w:rPr>
          <w:rFonts w:ascii="Times New Roman" w:hAnsi="Times New Roman"/>
          <w:b/>
          <w:sz w:val="24"/>
          <w:szCs w:val="24"/>
        </w:rPr>
      </w:pPr>
      <w:r>
        <w:rPr>
          <w:rFonts w:ascii="Times New Roman" w:hAnsi="Times New Roman"/>
          <w:b/>
          <w:sz w:val="24"/>
          <w:szCs w:val="24"/>
        </w:rPr>
        <w:t xml:space="preserve">8)  </w:t>
      </w:r>
      <w:r w:rsidR="007F482B" w:rsidRPr="00771503">
        <w:rPr>
          <w:rFonts w:ascii="Times New Roman" w:hAnsi="Times New Roman"/>
          <w:b/>
          <w:sz w:val="24"/>
          <w:szCs w:val="24"/>
        </w:rPr>
        <w:t>CLEANLINESS</w:t>
      </w:r>
    </w:p>
    <w:p w14:paraId="32138BD9" w14:textId="77777777" w:rsidR="007F482B" w:rsidRPr="00771503" w:rsidRDefault="007F482B" w:rsidP="00F95BDC">
      <w:pPr>
        <w:pStyle w:val="ListParagraph"/>
        <w:numPr>
          <w:ilvl w:val="0"/>
          <w:numId w:val="31"/>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Corrals and paddocks will be cleaned daily while occupied</w:t>
      </w:r>
      <w:r w:rsidRPr="00771503">
        <w:rPr>
          <w:rFonts w:ascii="Times New Roman" w:hAnsi="Times New Roman"/>
          <w:b/>
          <w:bCs/>
          <w:sz w:val="24"/>
          <w:szCs w:val="24"/>
        </w:rPr>
        <w:t xml:space="preserve"> </w:t>
      </w:r>
      <w:r w:rsidRPr="00771503">
        <w:rPr>
          <w:rFonts w:ascii="Times New Roman" w:hAnsi="Times New Roman"/>
          <w:sz w:val="24"/>
          <w:szCs w:val="24"/>
        </w:rPr>
        <w:t>and immediately upon vacancy.</w:t>
      </w:r>
    </w:p>
    <w:p w14:paraId="32E8E504" w14:textId="77777777" w:rsidR="007F482B" w:rsidRPr="00771503" w:rsidRDefault="007F482B" w:rsidP="00F95BDC">
      <w:pPr>
        <w:pStyle w:val="ListParagraph"/>
        <w:numPr>
          <w:ilvl w:val="0"/>
          <w:numId w:val="31"/>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The saddling areas and road</w:t>
      </w:r>
      <w:r w:rsidRPr="00771503">
        <w:rPr>
          <w:rFonts w:ascii="Times New Roman" w:hAnsi="Times New Roman"/>
          <w:b/>
          <w:bCs/>
          <w:sz w:val="24"/>
          <w:szCs w:val="24"/>
        </w:rPr>
        <w:t xml:space="preserve"> </w:t>
      </w:r>
      <w:r w:rsidRPr="00771503">
        <w:rPr>
          <w:rFonts w:ascii="Times New Roman" w:hAnsi="Times New Roman"/>
          <w:sz w:val="24"/>
          <w:szCs w:val="24"/>
        </w:rPr>
        <w:t>must be kept free of horse and dog manure. Members must clean up before they leave the area.</w:t>
      </w:r>
    </w:p>
    <w:p w14:paraId="2BA6947C" w14:textId="77777777" w:rsidR="007F482B" w:rsidRPr="00771503" w:rsidRDefault="007F482B" w:rsidP="00F95BDC">
      <w:pPr>
        <w:pStyle w:val="ListParagraph"/>
        <w:numPr>
          <w:ilvl w:val="0"/>
          <w:numId w:val="31"/>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Members are responsible for cleaning up any debris left behind by their farrier, especially horseshoe nails.</w:t>
      </w:r>
    </w:p>
    <w:p w14:paraId="309B1E35" w14:textId="77777777" w:rsidR="007F482B" w:rsidRPr="00771503" w:rsidRDefault="007F482B" w:rsidP="00F95BDC">
      <w:pPr>
        <w:pStyle w:val="ListParagraph"/>
        <w:numPr>
          <w:ilvl w:val="0"/>
          <w:numId w:val="31"/>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Members should pick up any visible litter and deposit it in the trashcans.</w:t>
      </w:r>
    </w:p>
    <w:p w14:paraId="49E2A3D5" w14:textId="77777777" w:rsidR="007F482B" w:rsidRPr="00771503" w:rsidRDefault="007F482B" w:rsidP="00F95BDC">
      <w:pPr>
        <w:pStyle w:val="ListParagraph"/>
        <w:numPr>
          <w:ilvl w:val="0"/>
          <w:numId w:val="31"/>
        </w:numPr>
        <w:spacing w:after="200" w:line="276" w:lineRule="auto"/>
        <w:contextualSpacing/>
        <w:jc w:val="both"/>
        <w:outlineLvl w:val="0"/>
        <w:rPr>
          <w:rFonts w:ascii="Times New Roman" w:hAnsi="Times New Roman"/>
          <w:sz w:val="24"/>
          <w:szCs w:val="24"/>
        </w:rPr>
      </w:pPr>
      <w:r w:rsidRPr="00771503">
        <w:rPr>
          <w:rFonts w:ascii="Times New Roman" w:hAnsi="Times New Roman"/>
          <w:sz w:val="24"/>
          <w:szCs w:val="24"/>
        </w:rPr>
        <w:t>All dog owners are responsible for cleaning up after their pets in the common use areas.</w:t>
      </w:r>
    </w:p>
    <w:p w14:paraId="16B3EE49" w14:textId="77777777" w:rsidR="007F482B" w:rsidRPr="00771503" w:rsidRDefault="007F482B" w:rsidP="007F482B">
      <w:pPr>
        <w:tabs>
          <w:tab w:val="left" w:pos="720"/>
        </w:tabs>
        <w:spacing w:after="115"/>
        <w:ind w:left="720" w:hanging="360"/>
        <w:jc w:val="both"/>
        <w:outlineLvl w:val="0"/>
      </w:pPr>
    </w:p>
    <w:p w14:paraId="0FC91A13" w14:textId="771E7B0B" w:rsidR="007F482B" w:rsidRPr="00F32F70" w:rsidRDefault="00F32F70" w:rsidP="00F32F70">
      <w:pPr>
        <w:tabs>
          <w:tab w:val="left" w:pos="720"/>
        </w:tabs>
        <w:spacing w:after="115" w:line="276" w:lineRule="auto"/>
        <w:contextualSpacing/>
        <w:jc w:val="both"/>
        <w:outlineLvl w:val="0"/>
        <w:rPr>
          <w:b/>
        </w:rPr>
      </w:pPr>
      <w:r>
        <w:rPr>
          <w:b/>
        </w:rPr>
        <w:t xml:space="preserve">9)  </w:t>
      </w:r>
      <w:r w:rsidR="007F482B" w:rsidRPr="00F32F70">
        <w:rPr>
          <w:b/>
        </w:rPr>
        <w:t>SAFETY</w:t>
      </w:r>
    </w:p>
    <w:p w14:paraId="30F9FD2E" w14:textId="77777777" w:rsidR="007F482B" w:rsidRPr="00771503" w:rsidRDefault="007F482B" w:rsidP="00F95BDC">
      <w:pPr>
        <w:pStyle w:val="ListParagraph"/>
        <w:numPr>
          <w:ilvl w:val="0"/>
          <w:numId w:val="30"/>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Minors must wear safety helmets while riding.</w:t>
      </w:r>
    </w:p>
    <w:p w14:paraId="0172A2FC" w14:textId="77777777" w:rsidR="007F482B" w:rsidRPr="00771503" w:rsidRDefault="007F482B" w:rsidP="00F95BDC">
      <w:pPr>
        <w:pStyle w:val="ListParagraph"/>
        <w:numPr>
          <w:ilvl w:val="0"/>
          <w:numId w:val="30"/>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 xml:space="preserve">All boundary gates must be closed and locked when not in use.  All gates must be closed and latched except when actually using them, unless specifically allowed by the Board or pasture manager.  For example, an internal electric fence gate may be left open for ease of passage if the horses are not in that pasture at the time. </w:t>
      </w:r>
    </w:p>
    <w:p w14:paraId="25E345C9" w14:textId="77777777" w:rsidR="007F482B" w:rsidRPr="00771503" w:rsidRDefault="007F482B" w:rsidP="00F95BDC">
      <w:pPr>
        <w:pStyle w:val="ListParagraph"/>
        <w:numPr>
          <w:ilvl w:val="0"/>
          <w:numId w:val="30"/>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Stall doors are to remain closed at all times.</w:t>
      </w:r>
    </w:p>
    <w:p w14:paraId="1AF8F841" w14:textId="77777777" w:rsidR="007F482B" w:rsidRPr="00771503" w:rsidRDefault="007F482B" w:rsidP="00F95BDC">
      <w:pPr>
        <w:pStyle w:val="ListParagraph"/>
        <w:numPr>
          <w:ilvl w:val="0"/>
          <w:numId w:val="30"/>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lastRenderedPageBreak/>
        <w:t>Horses are not to be loose and unattended in the saddling areas at any time.</w:t>
      </w:r>
    </w:p>
    <w:p w14:paraId="5C58987C" w14:textId="77777777" w:rsidR="007F482B" w:rsidRPr="00771503" w:rsidRDefault="007F482B" w:rsidP="00F95BDC">
      <w:pPr>
        <w:pStyle w:val="ListParagraph"/>
        <w:numPr>
          <w:ilvl w:val="0"/>
          <w:numId w:val="30"/>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Horses may not be tied to fences, gates, pipe corrals or other structures not specifically designed as hitching posts.</w:t>
      </w:r>
    </w:p>
    <w:p w14:paraId="4DDEBE73" w14:textId="77777777" w:rsidR="007F482B" w:rsidRPr="00771503" w:rsidRDefault="007F482B" w:rsidP="007F482B">
      <w:pPr>
        <w:tabs>
          <w:tab w:val="left" w:pos="720"/>
        </w:tabs>
        <w:spacing w:after="115"/>
        <w:ind w:left="720" w:hanging="360"/>
        <w:jc w:val="both"/>
        <w:outlineLvl w:val="0"/>
      </w:pPr>
    </w:p>
    <w:p w14:paraId="753D2B6C" w14:textId="66EE33AF" w:rsidR="007F482B" w:rsidRPr="00771503" w:rsidRDefault="00F32F70" w:rsidP="00F32F70">
      <w:pPr>
        <w:pStyle w:val="heading10"/>
        <w:outlineLvl w:val="0"/>
        <w:rPr>
          <w:rFonts w:ascii="Times New Roman" w:hAnsi="Times New Roman"/>
          <w:b/>
          <w:sz w:val="24"/>
          <w:szCs w:val="24"/>
        </w:rPr>
      </w:pPr>
      <w:r>
        <w:rPr>
          <w:rFonts w:ascii="Times New Roman" w:hAnsi="Times New Roman"/>
          <w:b/>
          <w:sz w:val="24"/>
          <w:szCs w:val="24"/>
        </w:rPr>
        <w:t xml:space="preserve">10)  </w:t>
      </w:r>
      <w:r w:rsidR="007F482B" w:rsidRPr="00771503">
        <w:rPr>
          <w:rFonts w:ascii="Times New Roman" w:hAnsi="Times New Roman"/>
          <w:b/>
          <w:sz w:val="24"/>
          <w:szCs w:val="24"/>
        </w:rPr>
        <w:t>VEHICLE</w:t>
      </w:r>
      <w:r w:rsidR="00813CFD">
        <w:rPr>
          <w:rFonts w:ascii="Times New Roman" w:hAnsi="Times New Roman"/>
          <w:b/>
          <w:sz w:val="24"/>
          <w:szCs w:val="24"/>
        </w:rPr>
        <w:t>S AND TRAILERS</w:t>
      </w:r>
    </w:p>
    <w:p w14:paraId="46B7D2C8" w14:textId="77777777" w:rsidR="007F482B" w:rsidRPr="00771503" w:rsidRDefault="007F482B" w:rsidP="00F95BDC">
      <w:pPr>
        <w:pStyle w:val="ListParagraph"/>
        <w:numPr>
          <w:ilvl w:val="0"/>
          <w:numId w:val="29"/>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All vehicles must be parked off of the pavement of El Toyonal Road to ensure adequate access for emergency vehicles. Cars may park along the right-of-way between the fence line and the paved road, inside the gate to the Pavilion area, or outside the bar gate near Wildcat Canyon Road.</w:t>
      </w:r>
    </w:p>
    <w:p w14:paraId="151E28F0" w14:textId="77777777" w:rsidR="007F482B" w:rsidRPr="00C34957" w:rsidRDefault="007F482B" w:rsidP="00F95BDC">
      <w:pPr>
        <w:pStyle w:val="ListParagraph"/>
        <w:numPr>
          <w:ilvl w:val="0"/>
          <w:numId w:val="29"/>
        </w:numPr>
        <w:spacing w:after="115" w:line="276" w:lineRule="auto"/>
        <w:contextualSpacing/>
        <w:jc w:val="both"/>
        <w:outlineLvl w:val="0"/>
        <w:rPr>
          <w:rFonts w:ascii="Times New Roman" w:hAnsi="Times New Roman"/>
          <w:sz w:val="24"/>
          <w:szCs w:val="24"/>
        </w:rPr>
      </w:pPr>
      <w:r w:rsidRPr="00771503">
        <w:rPr>
          <w:rFonts w:ascii="Times New Roman" w:hAnsi="Times New Roman"/>
          <w:color w:val="000000"/>
          <w:sz w:val="24"/>
          <w:szCs w:val="24"/>
        </w:rPr>
        <w:t>In general, driving, whether gas or diesel vehicles, during fire and non fire seasons, on to the pasture is restricted to OHA business such as truck feeding, work parties and carrying or moving equipment and supplies, and is not allowed for personal convenience.  However, it may be allowed, with the approval of the President, for unusual personal needs (such as being disabled) and/or with unusual horse care needs (such as daily medication).  In the latter case, the person is expected to be in view of or at the vehicle and not to ride off, leaving a parked car.</w:t>
      </w:r>
    </w:p>
    <w:p w14:paraId="37270A76" w14:textId="75E45B42" w:rsidR="00C34957" w:rsidRPr="00C34957" w:rsidRDefault="00C34957" w:rsidP="00F95BDC">
      <w:pPr>
        <w:pStyle w:val="ListParagraph"/>
        <w:numPr>
          <w:ilvl w:val="0"/>
          <w:numId w:val="29"/>
        </w:numPr>
        <w:spacing w:after="115" w:line="276" w:lineRule="auto"/>
        <w:contextualSpacing/>
        <w:jc w:val="both"/>
        <w:outlineLvl w:val="0"/>
        <w:rPr>
          <w:rFonts w:ascii="Times New Roman" w:hAnsi="Times New Roman"/>
          <w:sz w:val="24"/>
          <w:szCs w:val="24"/>
        </w:rPr>
      </w:pPr>
      <w:r w:rsidRPr="00C34957">
        <w:rPr>
          <w:rFonts w:ascii="Times New Roman" w:hAnsi="Times New Roman"/>
          <w:sz w:val="24"/>
          <w:szCs w:val="24"/>
        </w:rPr>
        <w:t xml:space="preserve">The speed limit on El Toyonal is 10 MPH.  Drivers must be careful at all times. </w:t>
      </w:r>
    </w:p>
    <w:p w14:paraId="41153057" w14:textId="77777777" w:rsidR="007F482B" w:rsidRPr="00771503" w:rsidRDefault="007F482B" w:rsidP="00F95BDC">
      <w:pPr>
        <w:pStyle w:val="ListParagraph"/>
        <w:numPr>
          <w:ilvl w:val="0"/>
          <w:numId w:val="29"/>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All members - Proprietary, Probationary and Associate - must display an OHA parking card in their cars while parked at OHA. Parking cards are available from the Secretary.</w:t>
      </w:r>
    </w:p>
    <w:p w14:paraId="64EC5970" w14:textId="77777777" w:rsidR="007F482B" w:rsidRPr="00771503" w:rsidRDefault="007F482B" w:rsidP="00F95BDC">
      <w:pPr>
        <w:pStyle w:val="ListParagraph"/>
        <w:numPr>
          <w:ilvl w:val="0"/>
          <w:numId w:val="29"/>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Horse trailers may not be parked at the pasture for more than five consecutive days.</w:t>
      </w:r>
    </w:p>
    <w:p w14:paraId="5A3003BD" w14:textId="77777777" w:rsidR="007F482B" w:rsidRDefault="007F482B" w:rsidP="007F482B">
      <w:pPr>
        <w:pStyle w:val="ListParagraph"/>
        <w:spacing w:after="115"/>
        <w:jc w:val="both"/>
        <w:outlineLvl w:val="0"/>
        <w:rPr>
          <w:rFonts w:ascii="Times New Roman" w:hAnsi="Times New Roman"/>
          <w:sz w:val="24"/>
          <w:szCs w:val="24"/>
        </w:rPr>
      </w:pPr>
    </w:p>
    <w:p w14:paraId="7F0C52A2" w14:textId="77777777" w:rsidR="007F482B" w:rsidRPr="00771503" w:rsidRDefault="007F482B" w:rsidP="007F482B">
      <w:pPr>
        <w:pStyle w:val="ListParagraph"/>
        <w:spacing w:after="115"/>
        <w:jc w:val="both"/>
        <w:outlineLvl w:val="0"/>
        <w:rPr>
          <w:rFonts w:ascii="Times New Roman" w:hAnsi="Times New Roman"/>
          <w:sz w:val="24"/>
          <w:szCs w:val="24"/>
        </w:rPr>
      </w:pPr>
    </w:p>
    <w:p w14:paraId="16CAFD0D" w14:textId="203C9D82" w:rsidR="007F482B" w:rsidRPr="00F32F70" w:rsidRDefault="00F32F70" w:rsidP="00F32F70">
      <w:pPr>
        <w:spacing w:after="115" w:line="276" w:lineRule="auto"/>
        <w:contextualSpacing/>
        <w:jc w:val="both"/>
        <w:outlineLvl w:val="0"/>
        <w:rPr>
          <w:b/>
        </w:rPr>
      </w:pPr>
      <w:r>
        <w:rPr>
          <w:b/>
        </w:rPr>
        <w:t xml:space="preserve">11)  </w:t>
      </w:r>
      <w:r w:rsidR="007F482B" w:rsidRPr="00F32F70">
        <w:rPr>
          <w:b/>
        </w:rPr>
        <w:t>USE OF STALLS, PADDOCKS AND RING PASTURE</w:t>
      </w:r>
    </w:p>
    <w:p w14:paraId="045A9A4B" w14:textId="77777777" w:rsidR="007F482B" w:rsidRPr="00771503" w:rsidRDefault="007F482B" w:rsidP="00F95BDC">
      <w:pPr>
        <w:pStyle w:val="ListParagraph"/>
        <w:numPr>
          <w:ilvl w:val="1"/>
          <w:numId w:val="3"/>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Members wanting to keep their horse(s) in a paddock or stall during the rotation to the Pear Orchard pasture must have a valid medical reason (for the horse or the owner) to do so. Horses may not be kept in stalls or paddocks for more than 3 consecutive days during the Pear Orchard rotation unless the member requests permission in writing to the Board and that permission is granted.</w:t>
      </w:r>
    </w:p>
    <w:p w14:paraId="22DDD610" w14:textId="77777777" w:rsidR="007F482B" w:rsidRPr="00771503" w:rsidRDefault="007F482B" w:rsidP="00F95BDC">
      <w:pPr>
        <w:pStyle w:val="ListParagraph"/>
        <w:numPr>
          <w:ilvl w:val="1"/>
          <w:numId w:val="3"/>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The North Corral and Lower Pasture Corral are off limits from the start of rains until the grass dies back. The LP Corral cannot be used when horses are in the Lower pasture. Additional limits may be placed on these corrals if they are over-used.</w:t>
      </w:r>
    </w:p>
    <w:p w14:paraId="3369DABC" w14:textId="77777777" w:rsidR="007F482B" w:rsidRPr="00771503" w:rsidRDefault="007F482B" w:rsidP="00F95BDC">
      <w:pPr>
        <w:pStyle w:val="ListParagraph"/>
        <w:numPr>
          <w:ilvl w:val="1"/>
          <w:numId w:val="3"/>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An uninjured horse cannot use a stall or corral for more than 14 consecutive days, or for more than 21 days in a one-month period. Dieting horses, either gaining or losing weight, are subject to these time limits. Members may petition the Board for an exception to this time limit</w:t>
      </w:r>
    </w:p>
    <w:p w14:paraId="7EF93D9A" w14:textId="77777777" w:rsidR="007F482B" w:rsidRPr="00771503" w:rsidRDefault="007F482B" w:rsidP="00F95BDC">
      <w:pPr>
        <w:pStyle w:val="ListParagraph"/>
        <w:numPr>
          <w:ilvl w:val="1"/>
          <w:numId w:val="3"/>
        </w:numPr>
        <w:spacing w:before="58" w:after="200" w:line="276" w:lineRule="auto"/>
        <w:contextualSpacing/>
        <w:jc w:val="both"/>
        <w:outlineLvl w:val="0"/>
        <w:rPr>
          <w:rFonts w:ascii="Times New Roman" w:hAnsi="Times New Roman"/>
          <w:sz w:val="24"/>
          <w:szCs w:val="24"/>
        </w:rPr>
      </w:pPr>
      <w:r w:rsidRPr="00771503">
        <w:rPr>
          <w:rFonts w:ascii="Times New Roman" w:hAnsi="Times New Roman"/>
          <w:sz w:val="24"/>
          <w:szCs w:val="24"/>
        </w:rPr>
        <w:t xml:space="preserve">The Ring Pasture is to be used primarily for enclosing horses in an emergency. </w:t>
      </w:r>
    </w:p>
    <w:p w14:paraId="3ABD3EF2" w14:textId="77777777" w:rsidR="007F482B" w:rsidRPr="00771503" w:rsidRDefault="007F482B" w:rsidP="00F95BDC">
      <w:pPr>
        <w:pStyle w:val="ListParagraph"/>
        <w:numPr>
          <w:ilvl w:val="1"/>
          <w:numId w:val="3"/>
        </w:numPr>
        <w:spacing w:before="58" w:after="200" w:line="276" w:lineRule="auto"/>
        <w:contextualSpacing/>
        <w:jc w:val="both"/>
        <w:outlineLvl w:val="0"/>
        <w:rPr>
          <w:rFonts w:ascii="Times New Roman" w:hAnsi="Times New Roman"/>
          <w:sz w:val="24"/>
          <w:szCs w:val="24"/>
        </w:rPr>
      </w:pPr>
      <w:r w:rsidRPr="00771503">
        <w:rPr>
          <w:rFonts w:ascii="Times New Roman" w:hAnsi="Times New Roman"/>
          <w:sz w:val="24"/>
          <w:szCs w:val="24"/>
        </w:rPr>
        <w:t>Overnight usage of the ring pasture is permitted in medical emergency situations when all other corrals are occupied, but must be approved by the President. The condition and quantity of forage will be taken into consideration in authorizing the use of the Ring pasture.</w:t>
      </w:r>
      <w:r w:rsidRPr="00771503">
        <w:rPr>
          <w:rFonts w:ascii="Times New Roman" w:hAnsi="Times New Roman"/>
          <w:b/>
          <w:bCs/>
          <w:sz w:val="24"/>
          <w:szCs w:val="24"/>
        </w:rPr>
        <w:t xml:space="preserve"> </w:t>
      </w:r>
    </w:p>
    <w:p w14:paraId="0924A974" w14:textId="77777777" w:rsidR="007F482B" w:rsidRPr="00771503" w:rsidRDefault="007F482B" w:rsidP="00F95BDC">
      <w:pPr>
        <w:pStyle w:val="ListParagraph"/>
        <w:numPr>
          <w:ilvl w:val="1"/>
          <w:numId w:val="3"/>
        </w:numPr>
        <w:spacing w:after="200" w:line="276" w:lineRule="auto"/>
        <w:contextualSpacing/>
        <w:jc w:val="both"/>
        <w:outlineLvl w:val="0"/>
        <w:rPr>
          <w:rFonts w:ascii="Times New Roman" w:hAnsi="Times New Roman"/>
          <w:sz w:val="24"/>
          <w:szCs w:val="24"/>
        </w:rPr>
      </w:pPr>
      <w:r w:rsidRPr="00771503">
        <w:rPr>
          <w:rFonts w:ascii="Times New Roman" w:hAnsi="Times New Roman"/>
          <w:sz w:val="24"/>
          <w:szCs w:val="24"/>
        </w:rPr>
        <w:t>Members are responsible for providing at least two flakes of hay per day when their horses are enclosed in the Ring Pasture</w:t>
      </w:r>
      <w:r w:rsidRPr="00771503">
        <w:rPr>
          <w:rFonts w:ascii="Times New Roman" w:hAnsi="Times New Roman"/>
          <w:b/>
          <w:bCs/>
          <w:sz w:val="24"/>
          <w:szCs w:val="24"/>
        </w:rPr>
        <w:t xml:space="preserve"> </w:t>
      </w:r>
      <w:r w:rsidRPr="00771503">
        <w:rPr>
          <w:rFonts w:ascii="Times New Roman" w:hAnsi="Times New Roman"/>
          <w:sz w:val="24"/>
          <w:szCs w:val="24"/>
        </w:rPr>
        <w:t>for more than a very short exercise period.</w:t>
      </w:r>
    </w:p>
    <w:p w14:paraId="5E856AF4" w14:textId="77777777" w:rsidR="007F482B" w:rsidRPr="00771503" w:rsidRDefault="007F482B" w:rsidP="00F95BDC">
      <w:pPr>
        <w:pStyle w:val="ListParagraph"/>
        <w:numPr>
          <w:ilvl w:val="1"/>
          <w:numId w:val="3"/>
        </w:numPr>
        <w:spacing w:after="200" w:line="276" w:lineRule="auto"/>
        <w:contextualSpacing/>
        <w:jc w:val="both"/>
        <w:outlineLvl w:val="0"/>
        <w:rPr>
          <w:rFonts w:ascii="Times New Roman" w:hAnsi="Times New Roman"/>
          <w:sz w:val="24"/>
          <w:szCs w:val="24"/>
        </w:rPr>
      </w:pPr>
      <w:r w:rsidRPr="00771503">
        <w:rPr>
          <w:rFonts w:ascii="Times New Roman" w:hAnsi="Times New Roman"/>
          <w:sz w:val="24"/>
          <w:szCs w:val="24"/>
        </w:rPr>
        <w:lastRenderedPageBreak/>
        <w:t>Temporary turnout in the ring pasture is allowed for exercise as long as a responsible party is present while the horse is in the ring pasture.</w:t>
      </w:r>
    </w:p>
    <w:p w14:paraId="3F650C1A" w14:textId="77777777" w:rsidR="007F482B" w:rsidRPr="00771503" w:rsidRDefault="007F482B" w:rsidP="00F95BDC">
      <w:pPr>
        <w:pStyle w:val="ListParagraph"/>
        <w:numPr>
          <w:ilvl w:val="1"/>
          <w:numId w:val="3"/>
        </w:numPr>
        <w:spacing w:before="58" w:after="200" w:line="276" w:lineRule="auto"/>
        <w:contextualSpacing/>
        <w:jc w:val="both"/>
        <w:outlineLvl w:val="0"/>
        <w:rPr>
          <w:rFonts w:ascii="Times New Roman" w:hAnsi="Times New Roman"/>
          <w:sz w:val="24"/>
          <w:szCs w:val="24"/>
        </w:rPr>
      </w:pPr>
      <w:r w:rsidRPr="00771503">
        <w:rPr>
          <w:rFonts w:ascii="Times New Roman" w:hAnsi="Times New Roman"/>
          <w:sz w:val="24"/>
          <w:szCs w:val="24"/>
        </w:rPr>
        <w:t>The ring gate must be closed at all times.</w:t>
      </w:r>
    </w:p>
    <w:p w14:paraId="228E05C8" w14:textId="77777777" w:rsidR="007F482B" w:rsidRPr="00771503" w:rsidRDefault="007F482B" w:rsidP="00F95BDC">
      <w:pPr>
        <w:pStyle w:val="ListParagraph"/>
        <w:numPr>
          <w:ilvl w:val="1"/>
          <w:numId w:val="3"/>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Sitting on, standing on, and climbing over fences and gates is not permitted.</w:t>
      </w:r>
    </w:p>
    <w:p w14:paraId="3D80964F" w14:textId="77777777" w:rsidR="007F482B" w:rsidRPr="00771503" w:rsidRDefault="007F482B" w:rsidP="00F95BDC">
      <w:pPr>
        <w:pStyle w:val="ListParagraph"/>
        <w:numPr>
          <w:ilvl w:val="1"/>
          <w:numId w:val="3"/>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Putting hay or grain out in the pasture for an individual horse (when not part of herd feeding) is prohibited.</w:t>
      </w:r>
    </w:p>
    <w:p w14:paraId="09132793" w14:textId="77777777" w:rsidR="007F482B" w:rsidRPr="00771503" w:rsidRDefault="007F482B" w:rsidP="00F95BDC">
      <w:pPr>
        <w:pStyle w:val="ListParagraph"/>
        <w:numPr>
          <w:ilvl w:val="1"/>
          <w:numId w:val="3"/>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Small paddocks (i.e., any paddock attached to a stall) are to house no more than one horse at a time.</w:t>
      </w:r>
    </w:p>
    <w:p w14:paraId="3EE1E1D5" w14:textId="77777777" w:rsidR="007F482B" w:rsidRPr="00771503" w:rsidRDefault="007F482B" w:rsidP="00F95BDC">
      <w:pPr>
        <w:pStyle w:val="ListParagraph"/>
        <w:numPr>
          <w:ilvl w:val="1"/>
          <w:numId w:val="3"/>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Horses are not to be kept in the Lower Pasture paddocks when the herd is occupying the Lower Pasture.</w:t>
      </w:r>
    </w:p>
    <w:p w14:paraId="7AA18164" w14:textId="77777777" w:rsidR="007F482B" w:rsidRPr="00771503" w:rsidRDefault="007F482B" w:rsidP="00F95BDC">
      <w:pPr>
        <w:pStyle w:val="ListParagraph"/>
        <w:numPr>
          <w:ilvl w:val="1"/>
          <w:numId w:val="3"/>
        </w:numPr>
        <w:spacing w:after="115" w:line="276" w:lineRule="auto"/>
        <w:contextualSpacing/>
        <w:jc w:val="both"/>
        <w:outlineLvl w:val="0"/>
        <w:rPr>
          <w:rFonts w:ascii="Times New Roman" w:hAnsi="Times New Roman"/>
          <w:sz w:val="24"/>
          <w:szCs w:val="24"/>
        </w:rPr>
      </w:pPr>
      <w:r w:rsidRPr="00771503">
        <w:rPr>
          <w:rFonts w:ascii="Times New Roman" w:hAnsi="Times New Roman"/>
          <w:sz w:val="24"/>
          <w:szCs w:val="24"/>
        </w:rPr>
        <w:t>Halters and ropes may not be left hanging from or tied to posts or bars when they are not being used to restrain a horse.</w:t>
      </w:r>
    </w:p>
    <w:p w14:paraId="20EDD171" w14:textId="77777777" w:rsidR="007F482B" w:rsidRPr="00771503" w:rsidRDefault="007F482B" w:rsidP="007F482B">
      <w:pPr>
        <w:pStyle w:val="ListParagraph"/>
        <w:spacing w:after="115"/>
        <w:jc w:val="both"/>
        <w:outlineLvl w:val="0"/>
        <w:rPr>
          <w:rFonts w:ascii="Times New Roman" w:hAnsi="Times New Roman"/>
          <w:sz w:val="24"/>
          <w:szCs w:val="24"/>
        </w:rPr>
      </w:pPr>
    </w:p>
    <w:p w14:paraId="5E88961E" w14:textId="77777777" w:rsidR="007F482B" w:rsidRPr="00771503" w:rsidRDefault="007F482B" w:rsidP="007F482B">
      <w:pPr>
        <w:pStyle w:val="ListParagraph"/>
        <w:spacing w:after="115"/>
        <w:jc w:val="both"/>
        <w:outlineLvl w:val="0"/>
        <w:rPr>
          <w:rFonts w:ascii="Times New Roman" w:hAnsi="Times New Roman"/>
          <w:sz w:val="24"/>
          <w:szCs w:val="24"/>
        </w:rPr>
      </w:pPr>
    </w:p>
    <w:p w14:paraId="38F3F456" w14:textId="4847AE1F" w:rsidR="007F482B" w:rsidRPr="00F32F70" w:rsidRDefault="00F32F70" w:rsidP="00F32F70">
      <w:pPr>
        <w:spacing w:after="115" w:line="276" w:lineRule="auto"/>
        <w:contextualSpacing/>
        <w:jc w:val="both"/>
        <w:outlineLvl w:val="0"/>
        <w:rPr>
          <w:b/>
        </w:rPr>
      </w:pPr>
      <w:r>
        <w:rPr>
          <w:b/>
        </w:rPr>
        <w:t xml:space="preserve">12)  </w:t>
      </w:r>
      <w:r w:rsidR="007F482B" w:rsidRPr="00F32F70">
        <w:rPr>
          <w:b/>
        </w:rPr>
        <w:t>USE OF THE RIDING ARENA</w:t>
      </w:r>
    </w:p>
    <w:p w14:paraId="01F14F41" w14:textId="77777777" w:rsidR="007F482B" w:rsidRPr="00771503" w:rsidRDefault="007F482B" w:rsidP="00F95BDC">
      <w:pPr>
        <w:pStyle w:val="ListParagraph"/>
        <w:numPr>
          <w:ilvl w:val="1"/>
          <w:numId w:val="4"/>
        </w:numPr>
        <w:spacing w:after="115" w:line="276" w:lineRule="auto"/>
        <w:contextualSpacing/>
        <w:outlineLvl w:val="0"/>
        <w:rPr>
          <w:rFonts w:ascii="Times New Roman" w:hAnsi="Times New Roman"/>
          <w:bCs/>
          <w:sz w:val="24"/>
          <w:szCs w:val="24"/>
        </w:rPr>
      </w:pPr>
      <w:r w:rsidRPr="00771503">
        <w:rPr>
          <w:rFonts w:ascii="Times New Roman" w:hAnsi="Times New Roman"/>
          <w:sz w:val="24"/>
          <w:szCs w:val="24"/>
        </w:rPr>
        <w:t>The riding ring is not to be used when wet. “Wet” is defined as when the ground is moist enough for horses to leave a 1" deep hoof print.</w:t>
      </w:r>
      <w:r w:rsidRPr="00771503">
        <w:rPr>
          <w:rFonts w:ascii="Times New Roman" w:hAnsi="Times New Roman"/>
          <w:bCs/>
          <w:sz w:val="24"/>
          <w:szCs w:val="24"/>
        </w:rPr>
        <w:t xml:space="preserve"> </w:t>
      </w:r>
    </w:p>
    <w:p w14:paraId="217A1315" w14:textId="77777777" w:rsidR="007F482B" w:rsidRPr="00771503" w:rsidRDefault="007F482B" w:rsidP="00F95BDC">
      <w:pPr>
        <w:pStyle w:val="ListParagraph"/>
        <w:numPr>
          <w:ilvl w:val="1"/>
          <w:numId w:val="4"/>
        </w:numPr>
        <w:spacing w:after="115" w:line="276" w:lineRule="auto"/>
        <w:contextualSpacing/>
        <w:outlineLvl w:val="0"/>
        <w:rPr>
          <w:rFonts w:ascii="Times New Roman" w:hAnsi="Times New Roman"/>
          <w:sz w:val="24"/>
          <w:szCs w:val="24"/>
        </w:rPr>
      </w:pPr>
      <w:r w:rsidRPr="00771503">
        <w:rPr>
          <w:rFonts w:ascii="Times New Roman" w:hAnsi="Times New Roman"/>
          <w:sz w:val="24"/>
          <w:szCs w:val="24"/>
        </w:rPr>
        <w:t xml:space="preserve">Equipment such as poles and jumps must be removed from the ring after use. </w:t>
      </w:r>
    </w:p>
    <w:p w14:paraId="633AD563" w14:textId="77777777" w:rsidR="007F482B" w:rsidRPr="00771503" w:rsidRDefault="007F482B" w:rsidP="007F482B">
      <w:pPr>
        <w:pStyle w:val="ListParagraph"/>
        <w:spacing w:after="115"/>
        <w:outlineLvl w:val="0"/>
        <w:rPr>
          <w:rFonts w:ascii="Times New Roman" w:hAnsi="Times New Roman"/>
          <w:sz w:val="24"/>
          <w:szCs w:val="24"/>
        </w:rPr>
      </w:pPr>
    </w:p>
    <w:p w14:paraId="63190FC1" w14:textId="12D07E78" w:rsidR="007F482B" w:rsidRPr="00771503" w:rsidRDefault="00813CFD" w:rsidP="00F32F70">
      <w:pPr>
        <w:pStyle w:val="heading10"/>
        <w:outlineLvl w:val="0"/>
        <w:rPr>
          <w:rFonts w:ascii="Times New Roman" w:hAnsi="Times New Roman"/>
          <w:b/>
          <w:sz w:val="24"/>
          <w:szCs w:val="24"/>
        </w:rPr>
      </w:pPr>
      <w:r>
        <w:rPr>
          <w:rFonts w:ascii="Times New Roman" w:hAnsi="Times New Roman"/>
          <w:b/>
          <w:sz w:val="24"/>
          <w:szCs w:val="24"/>
        </w:rPr>
        <w:t>13</w:t>
      </w:r>
      <w:r w:rsidR="00F32F70">
        <w:rPr>
          <w:rFonts w:ascii="Times New Roman" w:hAnsi="Times New Roman"/>
          <w:b/>
          <w:sz w:val="24"/>
          <w:szCs w:val="24"/>
        </w:rPr>
        <w:t xml:space="preserve">)  </w:t>
      </w:r>
      <w:r w:rsidR="007F482B" w:rsidRPr="00771503">
        <w:rPr>
          <w:rFonts w:ascii="Times New Roman" w:hAnsi="Times New Roman"/>
          <w:b/>
          <w:sz w:val="24"/>
          <w:szCs w:val="24"/>
        </w:rPr>
        <w:t xml:space="preserve">KEYS </w:t>
      </w:r>
    </w:p>
    <w:p w14:paraId="537E4251" w14:textId="77777777" w:rsidR="007F482B" w:rsidRPr="00771503" w:rsidRDefault="007F482B" w:rsidP="00F95BDC">
      <w:pPr>
        <w:pStyle w:val="ListParagraph"/>
        <w:numPr>
          <w:ilvl w:val="0"/>
          <w:numId w:val="20"/>
        </w:numPr>
        <w:spacing w:after="115" w:line="276" w:lineRule="auto"/>
        <w:contextualSpacing/>
        <w:outlineLvl w:val="0"/>
        <w:rPr>
          <w:rFonts w:ascii="Times New Roman" w:hAnsi="Times New Roman"/>
          <w:sz w:val="24"/>
          <w:szCs w:val="24"/>
        </w:rPr>
      </w:pPr>
      <w:r w:rsidRPr="00771503">
        <w:rPr>
          <w:rFonts w:ascii="Times New Roman" w:hAnsi="Times New Roman"/>
          <w:sz w:val="24"/>
          <w:szCs w:val="24"/>
        </w:rPr>
        <w:t>Replacement keys are available to members at their own expense.</w:t>
      </w:r>
    </w:p>
    <w:p w14:paraId="2DC30A26" w14:textId="77777777" w:rsidR="007F482B" w:rsidRDefault="007F482B" w:rsidP="00F95BDC">
      <w:pPr>
        <w:pStyle w:val="ListParagraph"/>
        <w:numPr>
          <w:ilvl w:val="0"/>
          <w:numId w:val="20"/>
        </w:numPr>
        <w:spacing w:after="115" w:line="276" w:lineRule="auto"/>
        <w:contextualSpacing/>
        <w:outlineLvl w:val="0"/>
        <w:rPr>
          <w:rFonts w:ascii="Times New Roman" w:hAnsi="Times New Roman"/>
          <w:sz w:val="24"/>
          <w:szCs w:val="24"/>
        </w:rPr>
      </w:pPr>
      <w:r w:rsidRPr="00771503">
        <w:rPr>
          <w:rFonts w:ascii="Times New Roman" w:hAnsi="Times New Roman"/>
          <w:sz w:val="24"/>
          <w:szCs w:val="24"/>
        </w:rPr>
        <w:t>Keys are for members’ use only.</w:t>
      </w:r>
    </w:p>
    <w:p w14:paraId="66BEBF74" w14:textId="3EC3AFFD" w:rsidR="00890D91" w:rsidRPr="00771503" w:rsidRDefault="00890D91" w:rsidP="00F95BDC">
      <w:pPr>
        <w:pStyle w:val="ListParagraph"/>
        <w:numPr>
          <w:ilvl w:val="0"/>
          <w:numId w:val="20"/>
        </w:numPr>
        <w:spacing w:after="115" w:line="276" w:lineRule="auto"/>
        <w:contextualSpacing/>
        <w:outlineLvl w:val="0"/>
        <w:rPr>
          <w:rFonts w:ascii="Times New Roman" w:hAnsi="Times New Roman"/>
          <w:sz w:val="24"/>
          <w:szCs w:val="24"/>
        </w:rPr>
      </w:pPr>
      <w:r>
        <w:rPr>
          <w:rFonts w:ascii="Times New Roman" w:hAnsi="Times New Roman"/>
          <w:sz w:val="24"/>
          <w:szCs w:val="24"/>
        </w:rPr>
        <w:t>Tuff shed keys must be ordered from the manufacturer (a member will have copies to sell).</w:t>
      </w:r>
    </w:p>
    <w:p w14:paraId="2E691CC9" w14:textId="77777777" w:rsidR="007F482B" w:rsidRPr="00771503" w:rsidRDefault="007F482B" w:rsidP="007F482B">
      <w:pPr>
        <w:pStyle w:val="ListParagraph"/>
        <w:spacing w:after="115"/>
        <w:ind w:left="360"/>
        <w:jc w:val="both"/>
        <w:outlineLvl w:val="0"/>
        <w:rPr>
          <w:rFonts w:ascii="Times New Roman" w:hAnsi="Times New Roman"/>
          <w:sz w:val="24"/>
          <w:szCs w:val="24"/>
        </w:rPr>
      </w:pPr>
    </w:p>
    <w:p w14:paraId="118221B7" w14:textId="5ABF6AAF" w:rsidR="007F482B" w:rsidRPr="00771503" w:rsidRDefault="00813CFD" w:rsidP="00F32F70">
      <w:pPr>
        <w:pStyle w:val="heading10"/>
        <w:outlineLvl w:val="0"/>
        <w:rPr>
          <w:rFonts w:ascii="Times New Roman" w:hAnsi="Times New Roman"/>
          <w:b/>
          <w:sz w:val="24"/>
          <w:szCs w:val="24"/>
        </w:rPr>
      </w:pPr>
      <w:r>
        <w:rPr>
          <w:rFonts w:ascii="Times New Roman" w:hAnsi="Times New Roman"/>
          <w:b/>
          <w:sz w:val="24"/>
          <w:szCs w:val="24"/>
        </w:rPr>
        <w:t>14</w:t>
      </w:r>
      <w:r w:rsidR="00F32F70">
        <w:rPr>
          <w:rFonts w:ascii="Times New Roman" w:hAnsi="Times New Roman"/>
          <w:b/>
          <w:sz w:val="24"/>
          <w:szCs w:val="24"/>
        </w:rPr>
        <w:t xml:space="preserve">)  </w:t>
      </w:r>
      <w:r w:rsidR="007F482B" w:rsidRPr="00771503">
        <w:rPr>
          <w:rFonts w:ascii="Times New Roman" w:hAnsi="Times New Roman"/>
          <w:b/>
          <w:sz w:val="24"/>
          <w:szCs w:val="24"/>
        </w:rPr>
        <w:t>PLANTS</w:t>
      </w:r>
    </w:p>
    <w:p w14:paraId="48542306" w14:textId="1255E690" w:rsidR="007F482B" w:rsidRPr="00E020D3" w:rsidRDefault="00890D91" w:rsidP="00890D91">
      <w:pPr>
        <w:tabs>
          <w:tab w:val="left" w:pos="720"/>
        </w:tabs>
        <w:spacing w:after="115" w:line="276" w:lineRule="auto"/>
        <w:contextualSpacing/>
        <w:jc w:val="both"/>
        <w:outlineLvl w:val="0"/>
      </w:pPr>
      <w:r>
        <w:t xml:space="preserve">        </w:t>
      </w:r>
      <w:r w:rsidR="007F482B" w:rsidRPr="00E020D3">
        <w:t>Noxious weeds are to be killed when authorized by EBMUD.</w:t>
      </w:r>
    </w:p>
    <w:p w14:paraId="5ED08A33" w14:textId="77777777" w:rsidR="007F482B" w:rsidRPr="00771503" w:rsidRDefault="007F482B" w:rsidP="007F482B">
      <w:pPr>
        <w:tabs>
          <w:tab w:val="left" w:pos="720"/>
        </w:tabs>
        <w:spacing w:after="115"/>
        <w:ind w:left="360" w:hanging="360"/>
        <w:jc w:val="both"/>
        <w:outlineLvl w:val="0"/>
      </w:pPr>
    </w:p>
    <w:p w14:paraId="0152AB63" w14:textId="6A32856C" w:rsidR="007F482B" w:rsidRPr="00F32F70" w:rsidRDefault="00813CFD" w:rsidP="00F32F70">
      <w:pPr>
        <w:tabs>
          <w:tab w:val="left" w:pos="720"/>
        </w:tabs>
        <w:spacing w:after="115" w:line="276" w:lineRule="auto"/>
        <w:contextualSpacing/>
        <w:jc w:val="both"/>
        <w:outlineLvl w:val="0"/>
        <w:rPr>
          <w:b/>
        </w:rPr>
      </w:pPr>
      <w:r>
        <w:rPr>
          <w:b/>
        </w:rPr>
        <w:t>15</w:t>
      </w:r>
      <w:r w:rsidR="00F32F70">
        <w:rPr>
          <w:b/>
        </w:rPr>
        <w:t xml:space="preserve">)  </w:t>
      </w:r>
      <w:r w:rsidR="007F482B" w:rsidRPr="00F32F70">
        <w:rPr>
          <w:b/>
        </w:rPr>
        <w:t>DOGS</w:t>
      </w:r>
    </w:p>
    <w:p w14:paraId="5B8594CF" w14:textId="77777777" w:rsidR="007F482B" w:rsidRPr="00771503" w:rsidRDefault="007F482B" w:rsidP="00F95BDC">
      <w:pPr>
        <w:pStyle w:val="ListParagraph"/>
        <w:numPr>
          <w:ilvl w:val="0"/>
          <w:numId w:val="19"/>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Dogs are welcome at OHA if the owner complies with OHA and EBMUD Rules, and these Procedures.</w:t>
      </w:r>
    </w:p>
    <w:p w14:paraId="2EAAAA9C" w14:textId="77777777" w:rsidR="007F482B" w:rsidRPr="00771503" w:rsidRDefault="007F482B" w:rsidP="00F95BDC">
      <w:pPr>
        <w:pStyle w:val="ListParagraph"/>
        <w:numPr>
          <w:ilvl w:val="0"/>
          <w:numId w:val="19"/>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If your dog is loose, be aware of your dog’s location at all times.</w:t>
      </w:r>
    </w:p>
    <w:p w14:paraId="645FE6B4" w14:textId="77777777" w:rsidR="007F482B" w:rsidRPr="00771503" w:rsidRDefault="007F482B" w:rsidP="00F95BDC">
      <w:pPr>
        <w:pStyle w:val="ListParagraph"/>
        <w:numPr>
          <w:ilvl w:val="0"/>
          <w:numId w:val="19"/>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 xml:space="preserve">If someone asks you to leash/constrain your dog, please do so immediately.  </w:t>
      </w:r>
    </w:p>
    <w:p w14:paraId="4E2284E5" w14:textId="77777777" w:rsidR="007F482B" w:rsidRPr="00771503" w:rsidRDefault="007F482B" w:rsidP="00F95BDC">
      <w:pPr>
        <w:pStyle w:val="ListParagraph"/>
        <w:numPr>
          <w:ilvl w:val="0"/>
          <w:numId w:val="19"/>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If you tie your dog, be sure it is in a location where there can be no dog/horse interference (with horses walking along El Toyonal, being saddled at tie rack, etc.)  Dogs should only be tied at the picnic table near the Red Barn if they cannot interfere with horses at the tie rail.</w:t>
      </w:r>
    </w:p>
    <w:p w14:paraId="1D51288C" w14:textId="77777777" w:rsidR="007F482B" w:rsidRPr="00771503" w:rsidRDefault="007F482B" w:rsidP="00F95BDC">
      <w:pPr>
        <w:pStyle w:val="ListParagraph"/>
        <w:numPr>
          <w:ilvl w:val="0"/>
          <w:numId w:val="19"/>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 xml:space="preserve">Don’t leave your dog in any OHA building. </w:t>
      </w:r>
      <w:r w:rsidRPr="00771503">
        <w:rPr>
          <w:rFonts w:ascii="Times New Roman" w:hAnsi="Times New Roman"/>
          <w:sz w:val="24"/>
          <w:szCs w:val="24"/>
        </w:rPr>
        <w:tab/>
      </w:r>
    </w:p>
    <w:p w14:paraId="4D8D5727" w14:textId="77777777" w:rsidR="007F482B" w:rsidRPr="00771503" w:rsidRDefault="007F482B" w:rsidP="00F95BDC">
      <w:pPr>
        <w:pStyle w:val="ListParagraph"/>
        <w:numPr>
          <w:ilvl w:val="0"/>
          <w:numId w:val="19"/>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 xml:space="preserve">Don’t leave your dog in a car on El Toyonal if it will bark and scare people.  </w:t>
      </w:r>
    </w:p>
    <w:p w14:paraId="42555A45" w14:textId="77777777" w:rsidR="007F482B" w:rsidRPr="00771503" w:rsidRDefault="007F482B" w:rsidP="00F95BDC">
      <w:pPr>
        <w:pStyle w:val="ListParagraph"/>
        <w:numPr>
          <w:ilvl w:val="0"/>
          <w:numId w:val="19"/>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Don’t allow your dog to chase horses, people or other dogs, including non-OHA members walking on El Toyonal.</w:t>
      </w:r>
    </w:p>
    <w:p w14:paraId="5F74E082" w14:textId="77777777" w:rsidR="007F482B" w:rsidRPr="00771503" w:rsidRDefault="007F482B" w:rsidP="00F95BDC">
      <w:pPr>
        <w:pStyle w:val="ListParagraph"/>
        <w:numPr>
          <w:ilvl w:val="0"/>
          <w:numId w:val="19"/>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lastRenderedPageBreak/>
        <w:t>Clean up all dog poop on El Toyonal and in saddling areas.</w:t>
      </w:r>
    </w:p>
    <w:p w14:paraId="21D5B418" w14:textId="77777777" w:rsidR="007F482B" w:rsidRPr="00771503" w:rsidRDefault="007F482B" w:rsidP="00F95BDC">
      <w:pPr>
        <w:pStyle w:val="ListParagraph"/>
        <w:numPr>
          <w:ilvl w:val="0"/>
          <w:numId w:val="19"/>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If you are tying or constraining your dog, be sure it has adequate shade, water, and ventilation.</w:t>
      </w:r>
    </w:p>
    <w:p w14:paraId="1E6AC088" w14:textId="77777777" w:rsidR="007F482B" w:rsidRPr="00771503" w:rsidRDefault="007F482B" w:rsidP="00F95BDC">
      <w:pPr>
        <w:pStyle w:val="ListParagraph"/>
        <w:numPr>
          <w:ilvl w:val="0"/>
          <w:numId w:val="19"/>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 xml:space="preserve">If you are told that your dog barks incessantly or excessively (more than 15 minutes) when left, don't leave your dog alone tied or in a car, ask someone to watch your dog while you are gone, or consider an anti-bark collar.  </w:t>
      </w:r>
    </w:p>
    <w:p w14:paraId="0068E3A6" w14:textId="77777777" w:rsidR="007F482B" w:rsidRPr="00771503" w:rsidRDefault="007F482B" w:rsidP="00F95BDC">
      <w:pPr>
        <w:pStyle w:val="ListParagraph"/>
        <w:numPr>
          <w:ilvl w:val="0"/>
          <w:numId w:val="19"/>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 xml:space="preserve">Loose dogs can be a problem for drivers, especially those coming around blind curves.  Keep your dog safe from cars. </w:t>
      </w:r>
    </w:p>
    <w:p w14:paraId="52F1FA4C" w14:textId="77777777" w:rsidR="007F482B" w:rsidRPr="00771503" w:rsidRDefault="007F482B" w:rsidP="00F95BDC">
      <w:pPr>
        <w:pStyle w:val="ListParagraph"/>
        <w:numPr>
          <w:ilvl w:val="0"/>
          <w:numId w:val="19"/>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Please let dog owners know when dogs are a problem, as they may not be aware of the issue.  If you have a problem with any member and their dog(s), talk to that person first before reporting a problem to the OHA Board (see Culture of Cooperation, below</w:t>
      </w:r>
    </w:p>
    <w:p w14:paraId="281C08C8" w14:textId="77777777" w:rsidR="007F482B" w:rsidRDefault="007F482B" w:rsidP="007F482B">
      <w:pPr>
        <w:outlineLvl w:val="0"/>
      </w:pPr>
    </w:p>
    <w:p w14:paraId="367C864F" w14:textId="30DDEDC2" w:rsidR="0051706D" w:rsidRDefault="00F32F70" w:rsidP="0051706D">
      <w:pPr>
        <w:outlineLvl w:val="0"/>
      </w:pPr>
      <w:r w:rsidRPr="00813CFD">
        <w:rPr>
          <w:b/>
        </w:rPr>
        <w:t>1</w:t>
      </w:r>
      <w:r w:rsidR="00813CFD" w:rsidRPr="00813CFD">
        <w:rPr>
          <w:b/>
        </w:rPr>
        <w:t>6</w:t>
      </w:r>
      <w:r w:rsidRPr="00813CFD">
        <w:rPr>
          <w:b/>
        </w:rPr>
        <w:t>)</w:t>
      </w:r>
      <w:r>
        <w:t xml:space="preserve">  </w:t>
      </w:r>
      <w:r w:rsidR="0051706D">
        <w:t xml:space="preserve"> </w:t>
      </w:r>
      <w:r w:rsidR="0051706D" w:rsidRPr="0051706D">
        <w:rPr>
          <w:rFonts w:eastAsia="Calibri"/>
          <w:b/>
        </w:rPr>
        <w:t xml:space="preserve">OHA </w:t>
      </w:r>
      <w:r w:rsidR="0051706D">
        <w:rPr>
          <w:rFonts w:eastAsia="Calibri"/>
          <w:b/>
        </w:rPr>
        <w:t>EMAIL LISTS</w:t>
      </w:r>
    </w:p>
    <w:p w14:paraId="623948F5" w14:textId="77777777" w:rsidR="0051706D" w:rsidRDefault="0051706D" w:rsidP="0051706D">
      <w:pPr>
        <w:outlineLvl w:val="0"/>
      </w:pPr>
    </w:p>
    <w:p w14:paraId="1D1C31B7" w14:textId="2A0CC964" w:rsidR="0051706D" w:rsidRDefault="0051706D" w:rsidP="0051706D">
      <w:pPr>
        <w:outlineLvl w:val="0"/>
      </w:pPr>
      <w:r>
        <w:t>OHA currently maintains two email lists in order to try to manage the sometimes overwhelming numbers of emails</w:t>
      </w:r>
    </w:p>
    <w:p w14:paraId="4796C12B" w14:textId="77777777" w:rsidR="0051706D" w:rsidRDefault="0051706D" w:rsidP="0051706D">
      <w:pPr>
        <w:outlineLvl w:val="0"/>
      </w:pPr>
    </w:p>
    <w:p w14:paraId="1445E11F" w14:textId="2C79E436" w:rsidR="0051706D" w:rsidRDefault="0051706D" w:rsidP="0051706D">
      <w:pPr>
        <w:ind w:left="360"/>
        <w:outlineLvl w:val="0"/>
      </w:pPr>
      <w:r>
        <w:t xml:space="preserve">a) </w:t>
      </w:r>
      <w:hyperlink r:id="rId11" w:history="1">
        <w:r w:rsidRPr="00890D91">
          <w:rPr>
            <w:rStyle w:val="Hyperlink"/>
            <w:i/>
            <w:color w:val="auto"/>
          </w:rPr>
          <w:t>business@orindahorsemen.org</w:t>
        </w:r>
      </w:hyperlink>
      <w:r>
        <w:t xml:space="preserve"> : should be used for messages that are OHA business-related. Messages about meeting minutes, herd moves, OHA work coordination, notifications that owners are out of town, lost &amp; found items, invitations to share a vet/farrier call, messages about horses leaving or coming to OHA, etc. should be sent here.</w:t>
      </w:r>
    </w:p>
    <w:p w14:paraId="7C46EB9D" w14:textId="3E5A74E0" w:rsidR="0051706D" w:rsidRDefault="0051706D" w:rsidP="0051706D">
      <w:pPr>
        <w:outlineLvl w:val="0"/>
      </w:pPr>
    </w:p>
    <w:p w14:paraId="1780E756" w14:textId="77777777" w:rsidR="0051706D" w:rsidRDefault="0051706D" w:rsidP="0051706D">
      <w:pPr>
        <w:ind w:left="360"/>
        <w:outlineLvl w:val="0"/>
      </w:pPr>
      <w:r>
        <w:t xml:space="preserve">b)  </w:t>
      </w:r>
      <w:r w:rsidRPr="00890D91">
        <w:rPr>
          <w:i/>
          <w:u w:val="single"/>
        </w:rPr>
        <w:t>personal@orindahorsemen.org</w:t>
      </w:r>
      <w:r>
        <w:t xml:space="preserve"> : should be use for personal messages that are not integral to OHA business. Photos, messages about accomplishments, links to helpful horse articles or videos, info on fun horse events and trail work days in the area etc. should be sent here. It will be a great place to share and connect with other members</w:t>
      </w:r>
    </w:p>
    <w:p w14:paraId="3B0D3843" w14:textId="77777777" w:rsidR="0051706D" w:rsidRDefault="0051706D" w:rsidP="0051706D">
      <w:pPr>
        <w:ind w:left="360"/>
        <w:outlineLvl w:val="0"/>
      </w:pPr>
    </w:p>
    <w:p w14:paraId="54C84BE0" w14:textId="05343178" w:rsidR="0051706D" w:rsidRPr="00771503" w:rsidRDefault="0051706D" w:rsidP="0051706D">
      <w:pPr>
        <w:ind w:left="360"/>
        <w:outlineLvl w:val="0"/>
      </w:pPr>
      <w:r>
        <w:t>c)  All OHA members (proprietary, associate, riding partner) will be initially subscribed both emails lists. Members who would prefer *not* to be on the personal@orindahorsemen.org email list should email Gary Fitts at gary@orindahorsemen.org to ask to be removed.</w:t>
      </w:r>
    </w:p>
    <w:p w14:paraId="5689BA58" w14:textId="77777777" w:rsidR="007F482B" w:rsidRPr="00771503" w:rsidRDefault="007F482B" w:rsidP="007F482B">
      <w:pPr>
        <w:outlineLvl w:val="0"/>
      </w:pPr>
    </w:p>
    <w:p w14:paraId="4BD0EBD3" w14:textId="77777777" w:rsidR="0051706D" w:rsidRDefault="0051706D" w:rsidP="0051706D">
      <w:pPr>
        <w:spacing w:after="200" w:line="276" w:lineRule="auto"/>
        <w:contextualSpacing/>
        <w:outlineLvl w:val="0"/>
        <w:rPr>
          <w:b/>
        </w:rPr>
      </w:pPr>
    </w:p>
    <w:p w14:paraId="7CBEAC10" w14:textId="157108CA" w:rsidR="007F482B" w:rsidRPr="0051706D" w:rsidRDefault="00813CFD" w:rsidP="0051706D">
      <w:pPr>
        <w:spacing w:after="200" w:line="276" w:lineRule="auto"/>
        <w:contextualSpacing/>
        <w:outlineLvl w:val="0"/>
        <w:rPr>
          <w:b/>
        </w:rPr>
      </w:pPr>
      <w:r>
        <w:rPr>
          <w:b/>
        </w:rPr>
        <w:t>17</w:t>
      </w:r>
      <w:r w:rsidR="0051706D">
        <w:rPr>
          <w:b/>
        </w:rPr>
        <w:t xml:space="preserve">)  </w:t>
      </w:r>
      <w:r w:rsidR="007F482B" w:rsidRPr="0051706D">
        <w:rPr>
          <w:b/>
        </w:rPr>
        <w:t>CULTURE OF COOPERATION</w:t>
      </w:r>
    </w:p>
    <w:p w14:paraId="39DBE9CF" w14:textId="77777777" w:rsidR="007F482B" w:rsidRPr="00771503" w:rsidRDefault="007F482B" w:rsidP="007F482B">
      <w:pPr>
        <w:pStyle w:val="ListParagraph"/>
        <w:ind w:left="360"/>
        <w:outlineLvl w:val="0"/>
        <w:rPr>
          <w:rFonts w:ascii="Times New Roman" w:hAnsi="Times New Roman"/>
          <w:sz w:val="24"/>
          <w:szCs w:val="24"/>
        </w:rPr>
      </w:pPr>
      <w:r w:rsidRPr="00771503">
        <w:rPr>
          <w:rFonts w:ascii="Times New Roman" w:hAnsi="Times New Roman"/>
          <w:sz w:val="24"/>
          <w:szCs w:val="24"/>
        </w:rPr>
        <w:t>The OHA Board hopes that all of our members share in a commitment to creating a Culture of Cooperation, which is represented by the following behavior.</w:t>
      </w:r>
    </w:p>
    <w:p w14:paraId="44A577C0" w14:textId="77777777" w:rsidR="007F482B" w:rsidRPr="00771503" w:rsidRDefault="007F482B" w:rsidP="007F482B">
      <w:pPr>
        <w:pStyle w:val="ListParagraph"/>
        <w:ind w:left="360"/>
        <w:outlineLvl w:val="0"/>
        <w:rPr>
          <w:rFonts w:ascii="Times New Roman" w:hAnsi="Times New Roman"/>
          <w:sz w:val="24"/>
          <w:szCs w:val="24"/>
        </w:rPr>
      </w:pPr>
    </w:p>
    <w:p w14:paraId="1AEFDA84" w14:textId="77777777" w:rsidR="007F482B" w:rsidRPr="00771503" w:rsidRDefault="007F482B" w:rsidP="00F95BDC">
      <w:pPr>
        <w:pStyle w:val="ListParagraph"/>
        <w:numPr>
          <w:ilvl w:val="1"/>
          <w:numId w:val="5"/>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 xml:space="preserve">Respect </w:t>
      </w:r>
    </w:p>
    <w:p w14:paraId="7E9EC4A7" w14:textId="77777777" w:rsidR="007F482B" w:rsidRPr="00771503" w:rsidRDefault="007F482B" w:rsidP="00F95BDC">
      <w:pPr>
        <w:pStyle w:val="ListParagraph"/>
        <w:numPr>
          <w:ilvl w:val="2"/>
          <w:numId w:val="5"/>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Maintain civility in all interactions with other members.  Treat others as you would have them treat you.</w:t>
      </w:r>
    </w:p>
    <w:p w14:paraId="2BEB3E8B" w14:textId="77777777" w:rsidR="007F482B" w:rsidRPr="00771503" w:rsidRDefault="007F482B" w:rsidP="00F95BDC">
      <w:pPr>
        <w:pStyle w:val="ListParagraph"/>
        <w:numPr>
          <w:ilvl w:val="2"/>
          <w:numId w:val="5"/>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Commit to resolve issues through direct communication in a respectful manner.  In the case of e-mail, connect privately before responding publicly or escalating to the Board or general membership.</w:t>
      </w:r>
    </w:p>
    <w:p w14:paraId="7ACB2858" w14:textId="77777777" w:rsidR="007F482B" w:rsidRPr="00771503" w:rsidRDefault="007F482B" w:rsidP="00F95BDC">
      <w:pPr>
        <w:pStyle w:val="ListParagraph"/>
        <w:numPr>
          <w:ilvl w:val="2"/>
          <w:numId w:val="5"/>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lastRenderedPageBreak/>
        <w:t>Keep a respectful tone of voice in all interactions; when in writing, a respectful written manner.</w:t>
      </w:r>
    </w:p>
    <w:p w14:paraId="5ED7AD9B" w14:textId="77777777" w:rsidR="007F482B" w:rsidRPr="00771503" w:rsidRDefault="007F482B" w:rsidP="00F95BDC">
      <w:pPr>
        <w:pStyle w:val="ListParagraph"/>
        <w:numPr>
          <w:ilvl w:val="2"/>
          <w:numId w:val="5"/>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Provide a safe, healthy and respectful cooperative environment.</w:t>
      </w:r>
    </w:p>
    <w:p w14:paraId="132BF40B" w14:textId="77777777" w:rsidR="007F482B" w:rsidRPr="00771503" w:rsidRDefault="007F482B" w:rsidP="007F482B">
      <w:pPr>
        <w:pStyle w:val="ListParagraph"/>
        <w:outlineLvl w:val="0"/>
        <w:rPr>
          <w:rFonts w:ascii="Times New Roman" w:hAnsi="Times New Roman"/>
          <w:sz w:val="24"/>
          <w:szCs w:val="24"/>
        </w:rPr>
      </w:pPr>
    </w:p>
    <w:p w14:paraId="183E1095" w14:textId="77777777" w:rsidR="007F482B" w:rsidRPr="00771503" w:rsidRDefault="007F482B" w:rsidP="00F95BDC">
      <w:pPr>
        <w:pStyle w:val="ListParagraph"/>
        <w:numPr>
          <w:ilvl w:val="1"/>
          <w:numId w:val="5"/>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Honesty and Integrity</w:t>
      </w:r>
    </w:p>
    <w:p w14:paraId="200EDBA7" w14:textId="77777777" w:rsidR="007F482B" w:rsidRPr="00771503" w:rsidRDefault="007F482B" w:rsidP="00F95BDC">
      <w:pPr>
        <w:pStyle w:val="ListParagraph"/>
        <w:numPr>
          <w:ilvl w:val="2"/>
          <w:numId w:val="5"/>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Uphold community values; strive for a trusting atmosphere.</w:t>
      </w:r>
    </w:p>
    <w:p w14:paraId="750D5FFE" w14:textId="77777777" w:rsidR="007F482B" w:rsidRPr="00771503" w:rsidRDefault="007F482B" w:rsidP="00F95BDC">
      <w:pPr>
        <w:pStyle w:val="ListParagraph"/>
        <w:numPr>
          <w:ilvl w:val="2"/>
          <w:numId w:val="5"/>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 xml:space="preserve">Strive to hold to principles of honesty and integrity </w:t>
      </w:r>
    </w:p>
    <w:p w14:paraId="1D289AAC" w14:textId="77777777" w:rsidR="007F482B" w:rsidRPr="00771503" w:rsidRDefault="007F482B" w:rsidP="00F95BDC">
      <w:pPr>
        <w:pStyle w:val="ListParagraph"/>
        <w:numPr>
          <w:ilvl w:val="2"/>
          <w:numId w:val="5"/>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Honor leadership decisions; specifically, the elected Board’s decisions and follow the stated grievance process as needed.</w:t>
      </w:r>
    </w:p>
    <w:p w14:paraId="39C274A7" w14:textId="77777777" w:rsidR="007F482B" w:rsidRPr="00771503" w:rsidRDefault="007F482B" w:rsidP="00F95BDC">
      <w:pPr>
        <w:pStyle w:val="ListParagraph"/>
        <w:numPr>
          <w:ilvl w:val="2"/>
          <w:numId w:val="5"/>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Relate incidents truthfully rather than being influenced by personal bias.</w:t>
      </w:r>
    </w:p>
    <w:p w14:paraId="7401FF09" w14:textId="77777777" w:rsidR="007F482B" w:rsidRPr="00771503" w:rsidRDefault="007F482B" w:rsidP="007F482B">
      <w:pPr>
        <w:pStyle w:val="ListParagraph"/>
        <w:outlineLvl w:val="0"/>
        <w:rPr>
          <w:rFonts w:ascii="Times New Roman" w:hAnsi="Times New Roman"/>
          <w:sz w:val="24"/>
          <w:szCs w:val="24"/>
        </w:rPr>
      </w:pPr>
    </w:p>
    <w:p w14:paraId="0BA1EA58" w14:textId="77777777" w:rsidR="007F482B" w:rsidRPr="00771503" w:rsidRDefault="007F482B" w:rsidP="00F95BDC">
      <w:pPr>
        <w:pStyle w:val="ListParagraph"/>
        <w:numPr>
          <w:ilvl w:val="1"/>
          <w:numId w:val="5"/>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Value Diversity</w:t>
      </w:r>
    </w:p>
    <w:p w14:paraId="5DA7DF00" w14:textId="77777777" w:rsidR="007F482B" w:rsidRPr="00771503" w:rsidRDefault="007F482B" w:rsidP="00F95BDC">
      <w:pPr>
        <w:pStyle w:val="ListParagraph"/>
        <w:numPr>
          <w:ilvl w:val="2"/>
          <w:numId w:val="5"/>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Value diversity of viewpoints, opinions, contributions and appreciate the benefits of diversity to the organization.</w:t>
      </w:r>
    </w:p>
    <w:p w14:paraId="0C22E336" w14:textId="77777777" w:rsidR="007F482B" w:rsidRPr="00771503" w:rsidRDefault="007F482B" w:rsidP="00F95BDC">
      <w:pPr>
        <w:pStyle w:val="ListParagraph"/>
        <w:numPr>
          <w:ilvl w:val="2"/>
          <w:numId w:val="5"/>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Be open-minded; demonstrate the ability to listen to others without allowing personal bias to interfere.</w:t>
      </w:r>
    </w:p>
    <w:p w14:paraId="31734AC9" w14:textId="77777777" w:rsidR="007F482B" w:rsidRPr="00771503" w:rsidRDefault="007F482B" w:rsidP="00F95BDC">
      <w:pPr>
        <w:pStyle w:val="ListParagraph"/>
        <w:numPr>
          <w:ilvl w:val="2"/>
          <w:numId w:val="5"/>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Demonstrate tolerance toward diverse styles of animal husbandry.</w:t>
      </w:r>
    </w:p>
    <w:p w14:paraId="2F08D564" w14:textId="77777777" w:rsidR="007F482B" w:rsidRPr="00771503" w:rsidRDefault="007F482B" w:rsidP="00F95BDC">
      <w:pPr>
        <w:pStyle w:val="ListParagraph"/>
        <w:numPr>
          <w:ilvl w:val="2"/>
          <w:numId w:val="5"/>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Respect members’ right to privacy as pertains to their animals.</w:t>
      </w:r>
    </w:p>
    <w:p w14:paraId="00EF250A" w14:textId="77777777" w:rsidR="007F482B" w:rsidRPr="00771503" w:rsidRDefault="007F482B" w:rsidP="007F482B">
      <w:pPr>
        <w:outlineLvl w:val="0"/>
      </w:pPr>
    </w:p>
    <w:p w14:paraId="716C9D96" w14:textId="77777777" w:rsidR="007F482B" w:rsidRPr="00771503" w:rsidRDefault="007F482B" w:rsidP="00F95BDC">
      <w:pPr>
        <w:pStyle w:val="ListParagraph"/>
        <w:numPr>
          <w:ilvl w:val="1"/>
          <w:numId w:val="5"/>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Commitment and Accountability to Cooperative Community</w:t>
      </w:r>
    </w:p>
    <w:p w14:paraId="6EE68318" w14:textId="77777777" w:rsidR="007F482B" w:rsidRPr="00771503" w:rsidRDefault="007F482B" w:rsidP="00F95BDC">
      <w:pPr>
        <w:pStyle w:val="ListParagraph"/>
        <w:numPr>
          <w:ilvl w:val="2"/>
          <w:numId w:val="5"/>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Fulfill the community obligations you have accepted through membership, and endeavor to do so in a cordial manner.</w:t>
      </w:r>
    </w:p>
    <w:p w14:paraId="1C4021FD" w14:textId="77777777" w:rsidR="007F482B" w:rsidRPr="00771503" w:rsidRDefault="007F482B" w:rsidP="00F95BDC">
      <w:pPr>
        <w:pStyle w:val="ListParagraph"/>
        <w:numPr>
          <w:ilvl w:val="2"/>
          <w:numId w:val="5"/>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Strive to make the community better through support and contribution as a member.</w:t>
      </w:r>
    </w:p>
    <w:p w14:paraId="63649A89" w14:textId="77777777" w:rsidR="007F482B" w:rsidRPr="00771503" w:rsidRDefault="007F482B" w:rsidP="00F95BDC">
      <w:pPr>
        <w:pStyle w:val="ListParagraph"/>
        <w:numPr>
          <w:ilvl w:val="2"/>
          <w:numId w:val="5"/>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Uphold the agreement to care for other’s animals as required when the owner is not available.</w:t>
      </w:r>
    </w:p>
    <w:p w14:paraId="25895961" w14:textId="77777777" w:rsidR="007F482B" w:rsidRPr="00771503" w:rsidRDefault="007F482B" w:rsidP="00F95BDC">
      <w:pPr>
        <w:pStyle w:val="ListParagraph"/>
        <w:numPr>
          <w:ilvl w:val="2"/>
          <w:numId w:val="5"/>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 xml:space="preserve">Focus on constructive comments rather than negative criticism.  Learn from others.  </w:t>
      </w:r>
    </w:p>
    <w:p w14:paraId="2136AF63" w14:textId="77777777" w:rsidR="007F482B" w:rsidRPr="00771503" w:rsidRDefault="007F482B" w:rsidP="00F95BDC">
      <w:pPr>
        <w:pStyle w:val="ListParagraph"/>
        <w:numPr>
          <w:ilvl w:val="2"/>
          <w:numId w:val="5"/>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Work to build a reputation as someone that can be counted on in a crisis.</w:t>
      </w:r>
    </w:p>
    <w:p w14:paraId="49F337F0" w14:textId="77777777" w:rsidR="007F482B" w:rsidRPr="00771503" w:rsidRDefault="007F482B" w:rsidP="00F95BDC">
      <w:pPr>
        <w:pStyle w:val="ListParagraph"/>
        <w:numPr>
          <w:ilvl w:val="2"/>
          <w:numId w:val="5"/>
        </w:numPr>
        <w:spacing w:after="200" w:line="276" w:lineRule="auto"/>
        <w:contextualSpacing/>
        <w:outlineLvl w:val="0"/>
        <w:rPr>
          <w:rFonts w:ascii="Times New Roman" w:hAnsi="Times New Roman"/>
          <w:sz w:val="24"/>
          <w:szCs w:val="24"/>
        </w:rPr>
      </w:pPr>
      <w:r w:rsidRPr="00771503">
        <w:rPr>
          <w:rFonts w:ascii="Times New Roman" w:hAnsi="Times New Roman"/>
          <w:sz w:val="24"/>
          <w:szCs w:val="24"/>
        </w:rPr>
        <w:t>Create an atmosphere where trust can grow and flourish.</w:t>
      </w:r>
    </w:p>
    <w:p w14:paraId="12B5DD43" w14:textId="77777777" w:rsidR="00EF7536" w:rsidRPr="00FB257B" w:rsidRDefault="00EF7536" w:rsidP="0051706D">
      <w:pPr>
        <w:ind w:left="1080"/>
      </w:pPr>
    </w:p>
    <w:sectPr w:rsidR="00EF7536" w:rsidRPr="00FB257B" w:rsidSect="00BA5F95">
      <w:type w:val="continuous"/>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E804E" w14:textId="77777777" w:rsidR="00591BF4" w:rsidRDefault="00591BF4" w:rsidP="00AF4BCC">
      <w:r>
        <w:separator/>
      </w:r>
    </w:p>
  </w:endnote>
  <w:endnote w:type="continuationSeparator" w:id="0">
    <w:p w14:paraId="1256A3F1" w14:textId="77777777" w:rsidR="00591BF4" w:rsidRDefault="00591BF4" w:rsidP="00AF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Palatino">
    <w:altName w:val="Book Antiqua"/>
    <w:panose1 w:val="00000000000000000000"/>
    <w:charset w:val="00"/>
    <w:family w:val="auto"/>
    <w:pitch w:val="variable"/>
    <w:sig w:usb0="A00002FF" w:usb1="7800205A" w:usb2="14600000" w:usb3="00000000" w:csb0="00000193"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New Roman,Italic">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06F60" w14:textId="77777777" w:rsidR="00591BF4" w:rsidRDefault="00591BF4" w:rsidP="00C20D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F1BA99" w14:textId="77777777" w:rsidR="00591BF4" w:rsidRDefault="00591BF4" w:rsidP="007D23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AB0A2" w14:textId="77777777" w:rsidR="00591BF4" w:rsidRDefault="00591BF4" w:rsidP="00BA5F95">
    <w:pPr>
      <w:pStyle w:val="Footer"/>
      <w:framePr w:wrap="around" w:vAnchor="text" w:hAnchor="margin" w:xAlign="right" w:y="-14"/>
      <w:rPr>
        <w:rStyle w:val="PageNumber"/>
      </w:rPr>
    </w:pPr>
    <w:r>
      <w:rPr>
        <w:rStyle w:val="PageNumber"/>
      </w:rPr>
      <w:fldChar w:fldCharType="begin"/>
    </w:r>
    <w:r>
      <w:rPr>
        <w:rStyle w:val="PageNumber"/>
      </w:rPr>
      <w:instrText xml:space="preserve">PAGE  </w:instrText>
    </w:r>
    <w:r>
      <w:rPr>
        <w:rStyle w:val="PageNumber"/>
      </w:rPr>
      <w:fldChar w:fldCharType="separate"/>
    </w:r>
    <w:r w:rsidR="00982D64">
      <w:rPr>
        <w:rStyle w:val="PageNumber"/>
        <w:noProof/>
      </w:rPr>
      <w:t>15</w:t>
    </w:r>
    <w:r>
      <w:rPr>
        <w:rStyle w:val="PageNumber"/>
      </w:rPr>
      <w:fldChar w:fldCharType="end"/>
    </w:r>
  </w:p>
  <w:p w14:paraId="520DD170" w14:textId="5A0D9003" w:rsidR="00591BF4" w:rsidRPr="00AF4BCC" w:rsidRDefault="00591BF4" w:rsidP="007D233E">
    <w:pPr>
      <w:pStyle w:val="Footer"/>
      <w:ind w:right="360"/>
      <w:jc w:val="center"/>
      <w:rPr>
        <w:sz w:val="22"/>
        <w:szCs w:val="22"/>
      </w:rPr>
    </w:pPr>
  </w:p>
  <w:p w14:paraId="7728961E" w14:textId="77777777" w:rsidR="00591BF4" w:rsidRDefault="00591B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0BC4C" w14:textId="77777777" w:rsidR="00591BF4" w:rsidRDefault="00591BF4" w:rsidP="00AF4BCC">
      <w:r>
        <w:separator/>
      </w:r>
    </w:p>
  </w:footnote>
  <w:footnote w:type="continuationSeparator" w:id="0">
    <w:p w14:paraId="0974D14E" w14:textId="77777777" w:rsidR="00591BF4" w:rsidRDefault="00591BF4" w:rsidP="00AF4B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F7A"/>
    <w:multiLevelType w:val="hybridMultilevel"/>
    <w:tmpl w:val="0700CF80"/>
    <w:lvl w:ilvl="0" w:tplc="4704BA2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03374"/>
    <w:multiLevelType w:val="hybridMultilevel"/>
    <w:tmpl w:val="2BFCA9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436AF"/>
    <w:multiLevelType w:val="multilevel"/>
    <w:tmpl w:val="7DD85DF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
    <w:nsid w:val="0B2C38B5"/>
    <w:multiLevelType w:val="hybridMultilevel"/>
    <w:tmpl w:val="48C2894A"/>
    <w:lvl w:ilvl="0" w:tplc="4704BA2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3602405E">
      <w:start w:val="1"/>
      <w:numFmt w:val="lowerLetter"/>
      <w:lvlText w:val="%5."/>
      <w:lvlJc w:val="left"/>
      <w:pPr>
        <w:ind w:left="2376" w:firstLine="72"/>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23D84"/>
    <w:multiLevelType w:val="hybridMultilevel"/>
    <w:tmpl w:val="544697D4"/>
    <w:lvl w:ilvl="0" w:tplc="04090011">
      <w:start w:val="1"/>
      <w:numFmt w:val="decimal"/>
      <w:lvlText w:val="%1)"/>
      <w:lvlJc w:val="left"/>
      <w:pPr>
        <w:ind w:left="360" w:hanging="360"/>
      </w:pPr>
    </w:lvl>
    <w:lvl w:ilvl="1" w:tplc="12827E36">
      <w:start w:val="3"/>
      <w:numFmt w:val="lowerLetter"/>
      <w:lvlText w:val="%2)"/>
      <w:lvlJc w:val="left"/>
      <w:pPr>
        <w:ind w:left="720" w:hanging="360"/>
      </w:pPr>
      <w:rPr>
        <w:rFonts w:hint="default"/>
      </w:rPr>
    </w:lvl>
    <w:lvl w:ilvl="2" w:tplc="492EF00A">
      <w:start w:val="1"/>
      <w:numFmt w:val="lowerRoman"/>
      <w:lvlText w:val="%3."/>
      <w:lvlJc w:val="right"/>
      <w:pPr>
        <w:ind w:left="1296" w:firstLine="72"/>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032278"/>
    <w:multiLevelType w:val="hybridMultilevel"/>
    <w:tmpl w:val="792AD656"/>
    <w:lvl w:ilvl="0" w:tplc="AE020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94385"/>
    <w:multiLevelType w:val="hybridMultilevel"/>
    <w:tmpl w:val="0D1C60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02EB4"/>
    <w:multiLevelType w:val="hybridMultilevel"/>
    <w:tmpl w:val="E3E430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8796E"/>
    <w:multiLevelType w:val="hybridMultilevel"/>
    <w:tmpl w:val="DE90D822"/>
    <w:lvl w:ilvl="0" w:tplc="7EDAEE78">
      <w:start w:val="1"/>
      <w:numFmt w:val="lowerLetter"/>
      <w:lvlText w:val="%1."/>
      <w:lvlJc w:val="left"/>
      <w:pPr>
        <w:ind w:left="1080" w:hanging="360"/>
      </w:pPr>
      <w:rPr>
        <w:rFonts w:hint="default"/>
      </w:rPr>
    </w:lvl>
    <w:lvl w:ilvl="1" w:tplc="FBA45B08" w:tentative="1">
      <w:start w:val="1"/>
      <w:numFmt w:val="lowerLetter"/>
      <w:lvlText w:val="%2."/>
      <w:lvlJc w:val="left"/>
      <w:pPr>
        <w:ind w:left="1440" w:hanging="360"/>
      </w:pPr>
    </w:lvl>
    <w:lvl w:ilvl="2" w:tplc="CAEE9E0E" w:tentative="1">
      <w:start w:val="1"/>
      <w:numFmt w:val="lowerRoman"/>
      <w:lvlText w:val="%3."/>
      <w:lvlJc w:val="right"/>
      <w:pPr>
        <w:ind w:left="2160" w:hanging="180"/>
      </w:pPr>
    </w:lvl>
    <w:lvl w:ilvl="3" w:tplc="1C041212" w:tentative="1">
      <w:start w:val="1"/>
      <w:numFmt w:val="decimal"/>
      <w:lvlText w:val="%4."/>
      <w:lvlJc w:val="left"/>
      <w:pPr>
        <w:ind w:left="2880" w:hanging="360"/>
      </w:pPr>
    </w:lvl>
    <w:lvl w:ilvl="4" w:tplc="B0785D6A" w:tentative="1">
      <w:start w:val="1"/>
      <w:numFmt w:val="lowerLetter"/>
      <w:lvlText w:val="%5."/>
      <w:lvlJc w:val="left"/>
      <w:pPr>
        <w:ind w:left="3600" w:hanging="360"/>
      </w:pPr>
    </w:lvl>
    <w:lvl w:ilvl="5" w:tplc="1A92AB86" w:tentative="1">
      <w:start w:val="1"/>
      <w:numFmt w:val="lowerRoman"/>
      <w:lvlText w:val="%6."/>
      <w:lvlJc w:val="right"/>
      <w:pPr>
        <w:ind w:left="4320" w:hanging="180"/>
      </w:pPr>
    </w:lvl>
    <w:lvl w:ilvl="6" w:tplc="D1EAAA3C" w:tentative="1">
      <w:start w:val="1"/>
      <w:numFmt w:val="decimal"/>
      <w:lvlText w:val="%7."/>
      <w:lvlJc w:val="left"/>
      <w:pPr>
        <w:ind w:left="5040" w:hanging="360"/>
      </w:pPr>
    </w:lvl>
    <w:lvl w:ilvl="7" w:tplc="758CF0A4" w:tentative="1">
      <w:start w:val="1"/>
      <w:numFmt w:val="lowerLetter"/>
      <w:lvlText w:val="%8."/>
      <w:lvlJc w:val="left"/>
      <w:pPr>
        <w:ind w:left="5760" w:hanging="360"/>
      </w:pPr>
    </w:lvl>
    <w:lvl w:ilvl="8" w:tplc="6640459A" w:tentative="1">
      <w:start w:val="1"/>
      <w:numFmt w:val="lowerRoman"/>
      <w:lvlText w:val="%9."/>
      <w:lvlJc w:val="right"/>
      <w:pPr>
        <w:ind w:left="6480" w:hanging="180"/>
      </w:pPr>
    </w:lvl>
  </w:abstractNum>
  <w:abstractNum w:abstractNumId="9">
    <w:nsid w:val="26431D40"/>
    <w:multiLevelType w:val="multilevel"/>
    <w:tmpl w:val="94C01A3C"/>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2B8D6C0F"/>
    <w:multiLevelType w:val="hybridMultilevel"/>
    <w:tmpl w:val="77707E0A"/>
    <w:lvl w:ilvl="0" w:tplc="524CC2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64F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608C0"/>
    <w:multiLevelType w:val="hybridMultilevel"/>
    <w:tmpl w:val="B2980C44"/>
    <w:lvl w:ilvl="0" w:tplc="7B167C9E">
      <w:start w:val="3"/>
      <w:numFmt w:val="lowerLetter"/>
      <w:lvlText w:val="%1)"/>
      <w:lvlJc w:val="left"/>
      <w:pPr>
        <w:ind w:left="720" w:hanging="360"/>
      </w:pPr>
      <w:rPr>
        <w:rFonts w:hint="default"/>
      </w:rPr>
    </w:lvl>
    <w:lvl w:ilvl="1" w:tplc="22FEC752" w:tentative="1">
      <w:start w:val="1"/>
      <w:numFmt w:val="lowerLetter"/>
      <w:lvlText w:val="%2."/>
      <w:lvlJc w:val="left"/>
      <w:pPr>
        <w:ind w:left="1440" w:hanging="360"/>
      </w:pPr>
    </w:lvl>
    <w:lvl w:ilvl="2" w:tplc="43D6DCA0" w:tentative="1">
      <w:start w:val="1"/>
      <w:numFmt w:val="lowerRoman"/>
      <w:lvlText w:val="%3."/>
      <w:lvlJc w:val="right"/>
      <w:pPr>
        <w:ind w:left="2160" w:hanging="180"/>
      </w:pPr>
    </w:lvl>
    <w:lvl w:ilvl="3" w:tplc="9FC01D74" w:tentative="1">
      <w:start w:val="1"/>
      <w:numFmt w:val="decimal"/>
      <w:lvlText w:val="%4."/>
      <w:lvlJc w:val="left"/>
      <w:pPr>
        <w:ind w:left="2880" w:hanging="360"/>
      </w:pPr>
    </w:lvl>
    <w:lvl w:ilvl="4" w:tplc="5922DF26" w:tentative="1">
      <w:start w:val="1"/>
      <w:numFmt w:val="lowerLetter"/>
      <w:lvlText w:val="%5."/>
      <w:lvlJc w:val="left"/>
      <w:pPr>
        <w:ind w:left="3600" w:hanging="360"/>
      </w:pPr>
    </w:lvl>
    <w:lvl w:ilvl="5" w:tplc="6786EDB8" w:tentative="1">
      <w:start w:val="1"/>
      <w:numFmt w:val="lowerRoman"/>
      <w:lvlText w:val="%6."/>
      <w:lvlJc w:val="right"/>
      <w:pPr>
        <w:ind w:left="4320" w:hanging="180"/>
      </w:pPr>
    </w:lvl>
    <w:lvl w:ilvl="6" w:tplc="7206E5CE" w:tentative="1">
      <w:start w:val="1"/>
      <w:numFmt w:val="decimal"/>
      <w:lvlText w:val="%7."/>
      <w:lvlJc w:val="left"/>
      <w:pPr>
        <w:ind w:left="5040" w:hanging="360"/>
      </w:pPr>
    </w:lvl>
    <w:lvl w:ilvl="7" w:tplc="A862595E" w:tentative="1">
      <w:start w:val="1"/>
      <w:numFmt w:val="lowerLetter"/>
      <w:lvlText w:val="%8."/>
      <w:lvlJc w:val="left"/>
      <w:pPr>
        <w:ind w:left="5760" w:hanging="360"/>
      </w:pPr>
    </w:lvl>
    <w:lvl w:ilvl="8" w:tplc="04E41C44" w:tentative="1">
      <w:start w:val="1"/>
      <w:numFmt w:val="lowerRoman"/>
      <w:lvlText w:val="%9."/>
      <w:lvlJc w:val="right"/>
      <w:pPr>
        <w:ind w:left="6480" w:hanging="180"/>
      </w:pPr>
    </w:lvl>
  </w:abstractNum>
  <w:abstractNum w:abstractNumId="13">
    <w:nsid w:val="2CCF2EDB"/>
    <w:multiLevelType w:val="hybridMultilevel"/>
    <w:tmpl w:val="863AF3E4"/>
    <w:lvl w:ilvl="0" w:tplc="12827E3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2592" w:firstLine="72"/>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7300B"/>
    <w:multiLevelType w:val="multilevel"/>
    <w:tmpl w:val="F1CCC302"/>
    <w:lvl w:ilvl="0">
      <w:start w:val="1"/>
      <w:numFmt w:val="decimal"/>
      <w:lvlText w:val="%1)"/>
      <w:lvlJc w:val="left"/>
      <w:pPr>
        <w:ind w:left="720" w:hanging="360"/>
      </w:pPr>
    </w:lvl>
    <w:lvl w:ilvl="1">
      <w:start w:val="1"/>
      <w:numFmt w:val="lowerLetter"/>
      <w:lvlText w:val="%2)"/>
      <w:lvlJc w:val="left"/>
      <w:pPr>
        <w:ind w:left="720" w:hanging="504"/>
      </w:pPr>
      <w:rPr>
        <w:rFonts w:hint="default"/>
      </w:rPr>
    </w:lvl>
    <w:lvl w:ilvl="2">
      <w:start w:val="1"/>
      <w:numFmt w:val="lowerRoman"/>
      <w:lvlText w:val="%3)"/>
      <w:lvlJc w:val="left"/>
      <w:pPr>
        <w:ind w:left="1512" w:hanging="648"/>
      </w:pPr>
      <w:rPr>
        <w:rFonts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2F906A19"/>
    <w:multiLevelType w:val="hybridMultilevel"/>
    <w:tmpl w:val="16E4A4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B43E49B4"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0F14AE3"/>
    <w:multiLevelType w:val="hybridMultilevel"/>
    <w:tmpl w:val="45CC29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C1699C"/>
    <w:multiLevelType w:val="multilevel"/>
    <w:tmpl w:val="48C2894A"/>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2376" w:firstLine="72"/>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30B65B8"/>
    <w:multiLevelType w:val="hybridMultilevel"/>
    <w:tmpl w:val="735C001A"/>
    <w:lvl w:ilvl="0" w:tplc="89A4E916">
      <w:start w:val="1"/>
      <w:numFmt w:val="lowerLetter"/>
      <w:lvlText w:val="%1."/>
      <w:lvlJc w:val="left"/>
      <w:pPr>
        <w:ind w:left="1080" w:hanging="360"/>
      </w:pPr>
      <w:rPr>
        <w:rFonts w:hint="default"/>
      </w:rPr>
    </w:lvl>
    <w:lvl w:ilvl="1" w:tplc="6EBC9E16" w:tentative="1">
      <w:start w:val="1"/>
      <w:numFmt w:val="lowerLetter"/>
      <w:lvlText w:val="%2."/>
      <w:lvlJc w:val="left"/>
      <w:pPr>
        <w:ind w:left="1440" w:hanging="360"/>
      </w:pPr>
    </w:lvl>
    <w:lvl w:ilvl="2" w:tplc="2E8C2BFC" w:tentative="1">
      <w:start w:val="1"/>
      <w:numFmt w:val="lowerRoman"/>
      <w:lvlText w:val="%3."/>
      <w:lvlJc w:val="right"/>
      <w:pPr>
        <w:ind w:left="2160" w:hanging="180"/>
      </w:pPr>
    </w:lvl>
    <w:lvl w:ilvl="3" w:tplc="B80C396C" w:tentative="1">
      <w:start w:val="1"/>
      <w:numFmt w:val="decimal"/>
      <w:lvlText w:val="%4."/>
      <w:lvlJc w:val="left"/>
      <w:pPr>
        <w:ind w:left="2880" w:hanging="360"/>
      </w:pPr>
    </w:lvl>
    <w:lvl w:ilvl="4" w:tplc="59BC0152" w:tentative="1">
      <w:start w:val="1"/>
      <w:numFmt w:val="lowerLetter"/>
      <w:lvlText w:val="%5."/>
      <w:lvlJc w:val="left"/>
      <w:pPr>
        <w:ind w:left="3600" w:hanging="360"/>
      </w:pPr>
    </w:lvl>
    <w:lvl w:ilvl="5" w:tplc="F97E07C0" w:tentative="1">
      <w:start w:val="1"/>
      <w:numFmt w:val="lowerRoman"/>
      <w:lvlText w:val="%6."/>
      <w:lvlJc w:val="right"/>
      <w:pPr>
        <w:ind w:left="4320" w:hanging="180"/>
      </w:pPr>
    </w:lvl>
    <w:lvl w:ilvl="6" w:tplc="B540D41E" w:tentative="1">
      <w:start w:val="1"/>
      <w:numFmt w:val="decimal"/>
      <w:lvlText w:val="%7."/>
      <w:lvlJc w:val="left"/>
      <w:pPr>
        <w:ind w:left="5040" w:hanging="360"/>
      </w:pPr>
    </w:lvl>
    <w:lvl w:ilvl="7" w:tplc="344CA9E6" w:tentative="1">
      <w:start w:val="1"/>
      <w:numFmt w:val="lowerLetter"/>
      <w:lvlText w:val="%8."/>
      <w:lvlJc w:val="left"/>
      <w:pPr>
        <w:ind w:left="5760" w:hanging="360"/>
      </w:pPr>
    </w:lvl>
    <w:lvl w:ilvl="8" w:tplc="5C5A8666" w:tentative="1">
      <w:start w:val="1"/>
      <w:numFmt w:val="lowerRoman"/>
      <w:lvlText w:val="%9."/>
      <w:lvlJc w:val="right"/>
      <w:pPr>
        <w:ind w:left="6480" w:hanging="180"/>
      </w:pPr>
    </w:lvl>
  </w:abstractNum>
  <w:abstractNum w:abstractNumId="19">
    <w:nsid w:val="34433EFC"/>
    <w:multiLevelType w:val="singleLevel"/>
    <w:tmpl w:val="C900A9B2"/>
    <w:lvl w:ilvl="0">
      <w:start w:val="1"/>
      <w:numFmt w:val="lowerRoman"/>
      <w:lvlText w:val="%1)"/>
      <w:lvlJc w:val="left"/>
      <w:pPr>
        <w:ind w:left="1440" w:hanging="360"/>
      </w:pPr>
      <w:rPr>
        <w:rFonts w:hint="default"/>
      </w:rPr>
    </w:lvl>
  </w:abstractNum>
  <w:abstractNum w:abstractNumId="20">
    <w:nsid w:val="37EC0674"/>
    <w:multiLevelType w:val="hybridMultilevel"/>
    <w:tmpl w:val="0B342CA2"/>
    <w:lvl w:ilvl="0" w:tplc="0D0249C4">
      <w:start w:val="1"/>
      <w:numFmt w:val="upperRoman"/>
      <w:lvlText w:val="%1."/>
      <w:lvlJc w:val="right"/>
      <w:pPr>
        <w:ind w:left="144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C72145"/>
    <w:multiLevelType w:val="multilevel"/>
    <w:tmpl w:val="D422B1CE"/>
    <w:lvl w:ilvl="0">
      <w:start w:val="1"/>
      <w:numFmt w:val="upperRoman"/>
      <w:lvlText w:val="%1."/>
      <w:lvlJc w:val="right"/>
      <w:pPr>
        <w:ind w:left="1440" w:hanging="136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3F4C7ADC"/>
    <w:multiLevelType w:val="multilevel"/>
    <w:tmpl w:val="0B9016B6"/>
    <w:lvl w:ilvl="0">
      <w:start w:val="1"/>
      <w:numFmt w:val="decimal"/>
      <w:lvlText w:val="%1)"/>
      <w:lvlJc w:val="left"/>
      <w:pPr>
        <w:ind w:left="360" w:hanging="360"/>
      </w:pPr>
    </w:lvl>
    <w:lvl w:ilvl="1">
      <w:start w:val="3"/>
      <w:numFmt w:val="lowerLetter"/>
      <w:lvlText w:val="%2)"/>
      <w:lvlJc w:val="left"/>
      <w:pPr>
        <w:ind w:left="720" w:hanging="360"/>
      </w:pPr>
      <w:rPr>
        <w:rFonts w:hint="default"/>
      </w:rPr>
    </w:lvl>
    <w:lvl w:ilvl="2">
      <w:start w:val="1"/>
      <w:numFmt w:val="lowerRoman"/>
      <w:lvlText w:val="%3."/>
      <w:lvlJc w:val="right"/>
      <w:pPr>
        <w:ind w:left="1800" w:hanging="180"/>
      </w:pPr>
    </w:lvl>
    <w:lvl w:ilvl="3">
      <w:start w:val="1"/>
      <w:numFmt w:val="decimal"/>
      <w:lvlText w:val="%4."/>
      <w:lvlJc w:val="left"/>
      <w:pPr>
        <w:ind w:left="1368" w:firstLine="288"/>
      </w:pPr>
      <w:rPr>
        <w:rFonts w:hint="default"/>
      </w:rPr>
    </w:lvl>
    <w:lvl w:ilvl="4">
      <w:start w:val="1"/>
      <w:numFmt w:val="lowerLetter"/>
      <w:lvlText w:val="%5."/>
      <w:lvlJc w:val="left"/>
      <w:pPr>
        <w:ind w:left="2736" w:firstLine="144"/>
      </w:pPr>
      <w:rPr>
        <w:rFonts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3FD4566D"/>
    <w:multiLevelType w:val="hybridMultilevel"/>
    <w:tmpl w:val="9B70821E"/>
    <w:lvl w:ilvl="0" w:tplc="A9D268F6">
      <w:start w:val="1"/>
      <w:numFmt w:val="lowerLetter"/>
      <w:lvlText w:val="%1)"/>
      <w:lvlJc w:val="left"/>
      <w:pPr>
        <w:ind w:left="720" w:hanging="360"/>
      </w:pPr>
      <w:rPr>
        <w:rFonts w:hint="default"/>
      </w:rPr>
    </w:lvl>
    <w:lvl w:ilvl="1" w:tplc="0AFCC914" w:tentative="1">
      <w:start w:val="1"/>
      <w:numFmt w:val="lowerLetter"/>
      <w:lvlText w:val="%2."/>
      <w:lvlJc w:val="left"/>
      <w:pPr>
        <w:ind w:left="1440" w:hanging="360"/>
      </w:pPr>
    </w:lvl>
    <w:lvl w:ilvl="2" w:tplc="8DC89D5A" w:tentative="1">
      <w:start w:val="1"/>
      <w:numFmt w:val="lowerRoman"/>
      <w:lvlText w:val="%3."/>
      <w:lvlJc w:val="right"/>
      <w:pPr>
        <w:ind w:left="2160" w:hanging="180"/>
      </w:pPr>
    </w:lvl>
    <w:lvl w:ilvl="3" w:tplc="F1E45CA2" w:tentative="1">
      <w:start w:val="1"/>
      <w:numFmt w:val="decimal"/>
      <w:lvlText w:val="%4."/>
      <w:lvlJc w:val="left"/>
      <w:pPr>
        <w:ind w:left="2880" w:hanging="360"/>
      </w:pPr>
    </w:lvl>
    <w:lvl w:ilvl="4" w:tplc="28B2B3AA" w:tentative="1">
      <w:start w:val="1"/>
      <w:numFmt w:val="lowerLetter"/>
      <w:lvlText w:val="%5."/>
      <w:lvlJc w:val="left"/>
      <w:pPr>
        <w:ind w:left="3600" w:hanging="360"/>
      </w:pPr>
    </w:lvl>
    <w:lvl w:ilvl="5" w:tplc="F64ECE62" w:tentative="1">
      <w:start w:val="1"/>
      <w:numFmt w:val="lowerRoman"/>
      <w:lvlText w:val="%6."/>
      <w:lvlJc w:val="right"/>
      <w:pPr>
        <w:ind w:left="4320" w:hanging="180"/>
      </w:pPr>
    </w:lvl>
    <w:lvl w:ilvl="6" w:tplc="3E40722C" w:tentative="1">
      <w:start w:val="1"/>
      <w:numFmt w:val="decimal"/>
      <w:lvlText w:val="%7."/>
      <w:lvlJc w:val="left"/>
      <w:pPr>
        <w:ind w:left="5040" w:hanging="360"/>
      </w:pPr>
    </w:lvl>
    <w:lvl w:ilvl="7" w:tplc="9AE0F03E" w:tentative="1">
      <w:start w:val="1"/>
      <w:numFmt w:val="lowerLetter"/>
      <w:lvlText w:val="%8."/>
      <w:lvlJc w:val="left"/>
      <w:pPr>
        <w:ind w:left="5760" w:hanging="360"/>
      </w:pPr>
    </w:lvl>
    <w:lvl w:ilvl="8" w:tplc="30BE4F58" w:tentative="1">
      <w:start w:val="1"/>
      <w:numFmt w:val="lowerRoman"/>
      <w:lvlText w:val="%9."/>
      <w:lvlJc w:val="right"/>
      <w:pPr>
        <w:ind w:left="6480" w:hanging="180"/>
      </w:pPr>
    </w:lvl>
  </w:abstractNum>
  <w:abstractNum w:abstractNumId="24">
    <w:nsid w:val="410F2BD4"/>
    <w:multiLevelType w:val="multilevel"/>
    <w:tmpl w:val="6AACDD22"/>
    <w:styleLink w:val="Style1"/>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46404C17"/>
    <w:multiLevelType w:val="hybridMultilevel"/>
    <w:tmpl w:val="89E82640"/>
    <w:lvl w:ilvl="0" w:tplc="64B62F64">
      <w:start w:val="1"/>
      <w:numFmt w:val="decimal"/>
      <w:lvlText w:val="%1)"/>
      <w:lvlJc w:val="left"/>
      <w:pPr>
        <w:ind w:left="360" w:hanging="360"/>
      </w:pPr>
    </w:lvl>
    <w:lvl w:ilvl="1" w:tplc="540016F0">
      <w:start w:val="1"/>
      <w:numFmt w:val="lowerLetter"/>
      <w:lvlText w:val="%2)"/>
      <w:lvlJc w:val="left"/>
      <w:pPr>
        <w:ind w:left="720" w:hanging="360"/>
      </w:pPr>
      <w:rPr>
        <w:rFonts w:hint="default"/>
      </w:rPr>
    </w:lvl>
    <w:lvl w:ilvl="2" w:tplc="383011A6">
      <w:start w:val="1"/>
      <w:numFmt w:val="lowerRoman"/>
      <w:lvlText w:val="%3)"/>
      <w:lvlJc w:val="left"/>
      <w:pPr>
        <w:ind w:left="1980" w:hanging="360"/>
      </w:pPr>
      <w:rPr>
        <w:rFonts w:hint="default"/>
      </w:rPr>
    </w:lvl>
    <w:lvl w:ilvl="3" w:tplc="6B7CF6E4">
      <w:start w:val="1"/>
      <w:numFmt w:val="decimal"/>
      <w:lvlText w:val="%4."/>
      <w:lvlJc w:val="left"/>
      <w:pPr>
        <w:ind w:left="1368" w:firstLine="288"/>
      </w:pPr>
      <w:rPr>
        <w:rFonts w:hint="default"/>
      </w:rPr>
    </w:lvl>
    <w:lvl w:ilvl="4" w:tplc="3DEE340E">
      <w:start w:val="1"/>
      <w:numFmt w:val="lowerLetter"/>
      <w:lvlText w:val="%5."/>
      <w:lvlJc w:val="left"/>
      <w:pPr>
        <w:ind w:left="2592" w:firstLine="72"/>
      </w:pPr>
      <w:rPr>
        <w:rFonts w:hint="default"/>
      </w:rPr>
    </w:lvl>
    <w:lvl w:ilvl="5" w:tplc="6CE28042" w:tentative="1">
      <w:start w:val="1"/>
      <w:numFmt w:val="lowerRoman"/>
      <w:lvlText w:val="%6."/>
      <w:lvlJc w:val="right"/>
      <w:pPr>
        <w:ind w:left="3960" w:hanging="180"/>
      </w:pPr>
    </w:lvl>
    <w:lvl w:ilvl="6" w:tplc="CE58B608" w:tentative="1">
      <w:start w:val="1"/>
      <w:numFmt w:val="decimal"/>
      <w:lvlText w:val="%7."/>
      <w:lvlJc w:val="left"/>
      <w:pPr>
        <w:ind w:left="4680" w:hanging="360"/>
      </w:pPr>
    </w:lvl>
    <w:lvl w:ilvl="7" w:tplc="ED766154" w:tentative="1">
      <w:start w:val="1"/>
      <w:numFmt w:val="lowerLetter"/>
      <w:lvlText w:val="%8."/>
      <w:lvlJc w:val="left"/>
      <w:pPr>
        <w:ind w:left="5400" w:hanging="360"/>
      </w:pPr>
    </w:lvl>
    <w:lvl w:ilvl="8" w:tplc="46FE161C" w:tentative="1">
      <w:start w:val="1"/>
      <w:numFmt w:val="lowerRoman"/>
      <w:lvlText w:val="%9."/>
      <w:lvlJc w:val="right"/>
      <w:pPr>
        <w:ind w:left="6120" w:hanging="180"/>
      </w:pPr>
    </w:lvl>
  </w:abstractNum>
  <w:abstractNum w:abstractNumId="26">
    <w:nsid w:val="47913FE8"/>
    <w:multiLevelType w:val="hybridMultilevel"/>
    <w:tmpl w:val="DD325B5E"/>
    <w:lvl w:ilvl="0" w:tplc="04090011">
      <w:start w:val="1"/>
      <w:numFmt w:val="decimal"/>
      <w:lvlText w:val="%1)"/>
      <w:lvlJc w:val="left"/>
      <w:pPr>
        <w:ind w:left="360" w:hanging="360"/>
      </w:pPr>
    </w:lvl>
    <w:lvl w:ilvl="1" w:tplc="667E5AD6">
      <w:start w:val="1"/>
      <w:numFmt w:val="lowerLetter"/>
      <w:lvlText w:val="%2)"/>
      <w:lvlJc w:val="left"/>
      <w:pPr>
        <w:ind w:left="720" w:hanging="360"/>
      </w:pPr>
      <w:rPr>
        <w:rFonts w:hint="default"/>
      </w:rPr>
    </w:lvl>
    <w:lvl w:ilvl="2" w:tplc="B43E49B4">
      <w:start w:val="1"/>
      <w:numFmt w:val="lowerRoman"/>
      <w:lvlText w:val="%3)"/>
      <w:lvlJc w:val="left"/>
      <w:pPr>
        <w:ind w:left="1980" w:hanging="360"/>
      </w:pPr>
      <w:rPr>
        <w:rFonts w:hint="default"/>
      </w:rPr>
    </w:lvl>
    <w:lvl w:ilvl="3" w:tplc="B25E6A28">
      <w:start w:val="1"/>
      <w:numFmt w:val="decimal"/>
      <w:lvlText w:val="%4."/>
      <w:lvlJc w:val="left"/>
      <w:pPr>
        <w:ind w:left="1368" w:firstLine="288"/>
      </w:pPr>
      <w:rPr>
        <w:rFonts w:hint="default"/>
      </w:rPr>
    </w:lvl>
    <w:lvl w:ilvl="4" w:tplc="1D06DD12">
      <w:start w:val="1"/>
      <w:numFmt w:val="lowerLetter"/>
      <w:lvlText w:val="%5."/>
      <w:lvlJc w:val="left"/>
      <w:pPr>
        <w:ind w:left="2592" w:firstLine="72"/>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E30556"/>
    <w:multiLevelType w:val="hybridMultilevel"/>
    <w:tmpl w:val="E95639A4"/>
    <w:lvl w:ilvl="0" w:tplc="04090011">
      <w:start w:val="1"/>
      <w:numFmt w:val="lowerLetter"/>
      <w:lvlText w:val="%1)"/>
      <w:lvlJc w:val="left"/>
      <w:pPr>
        <w:ind w:left="720" w:hanging="360"/>
      </w:pPr>
      <w:rPr>
        <w:rFonts w:hint="default"/>
      </w:rPr>
    </w:lvl>
    <w:lvl w:ilvl="1" w:tplc="667E5AD6" w:tentative="1">
      <w:start w:val="1"/>
      <w:numFmt w:val="lowerLetter"/>
      <w:lvlText w:val="%2."/>
      <w:lvlJc w:val="left"/>
      <w:pPr>
        <w:ind w:left="1440" w:hanging="360"/>
      </w:pPr>
    </w:lvl>
    <w:lvl w:ilvl="2" w:tplc="B43E49B4" w:tentative="1">
      <w:start w:val="1"/>
      <w:numFmt w:val="lowerRoman"/>
      <w:lvlText w:val="%3."/>
      <w:lvlJc w:val="right"/>
      <w:pPr>
        <w:ind w:left="2160" w:hanging="180"/>
      </w:pPr>
    </w:lvl>
    <w:lvl w:ilvl="3" w:tplc="B25E6A28" w:tentative="1">
      <w:start w:val="1"/>
      <w:numFmt w:val="decimal"/>
      <w:lvlText w:val="%4."/>
      <w:lvlJc w:val="left"/>
      <w:pPr>
        <w:ind w:left="2880" w:hanging="360"/>
      </w:pPr>
    </w:lvl>
    <w:lvl w:ilvl="4" w:tplc="1D06DD12"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BB4BC0"/>
    <w:multiLevelType w:val="hybridMultilevel"/>
    <w:tmpl w:val="776CE6D8"/>
    <w:lvl w:ilvl="0" w:tplc="04090017">
      <w:start w:val="1"/>
      <w:numFmt w:val="decimal"/>
      <w:lvlText w:val="%1)"/>
      <w:lvlJc w:val="left"/>
      <w:pPr>
        <w:ind w:left="360" w:hanging="360"/>
      </w:pPr>
    </w:lvl>
    <w:lvl w:ilvl="1" w:tplc="04090019">
      <w:start w:val="1"/>
      <w:numFmt w:val="lowerLetter"/>
      <w:lvlText w:val="%2)"/>
      <w:lvlJc w:val="left"/>
      <w:pPr>
        <w:ind w:left="720" w:hanging="360"/>
      </w:pPr>
      <w:rPr>
        <w:rFonts w:hint="default"/>
      </w:rPr>
    </w:lvl>
    <w:lvl w:ilvl="2" w:tplc="0409001B">
      <w:start w:val="1"/>
      <w:numFmt w:val="lowerRoman"/>
      <w:lvlText w:val="%3)"/>
      <w:lvlJc w:val="left"/>
      <w:pPr>
        <w:ind w:left="1980" w:hanging="360"/>
      </w:pPr>
      <w:rPr>
        <w:rFonts w:hint="default"/>
      </w:rPr>
    </w:lvl>
    <w:lvl w:ilvl="3" w:tplc="0409000F">
      <w:start w:val="1"/>
      <w:numFmt w:val="decimal"/>
      <w:lvlText w:val="%4."/>
      <w:lvlJc w:val="left"/>
      <w:pPr>
        <w:ind w:left="1368" w:firstLine="288"/>
      </w:pPr>
      <w:rPr>
        <w:rFonts w:hint="default"/>
      </w:rPr>
    </w:lvl>
    <w:lvl w:ilvl="4" w:tplc="04090019">
      <w:start w:val="1"/>
      <w:numFmt w:val="lowerLetter"/>
      <w:lvlText w:val="%5."/>
      <w:lvlJc w:val="left"/>
      <w:pPr>
        <w:ind w:left="2592" w:firstLine="72"/>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32274DC"/>
    <w:multiLevelType w:val="hybridMultilevel"/>
    <w:tmpl w:val="D1FE98B4"/>
    <w:lvl w:ilvl="0" w:tplc="04090011">
      <w:start w:val="1"/>
      <w:numFmt w:val="lowerLetter"/>
      <w:lvlText w:val="%1)"/>
      <w:lvlJc w:val="left"/>
      <w:pPr>
        <w:ind w:left="720" w:hanging="360"/>
      </w:pPr>
      <w:rPr>
        <w:rFonts w:hint="default"/>
      </w:rPr>
    </w:lvl>
    <w:lvl w:ilvl="1" w:tplc="667E5AD6" w:tentative="1">
      <w:start w:val="1"/>
      <w:numFmt w:val="lowerLetter"/>
      <w:lvlText w:val="%2."/>
      <w:lvlJc w:val="left"/>
      <w:pPr>
        <w:ind w:left="1440" w:hanging="360"/>
      </w:pPr>
    </w:lvl>
    <w:lvl w:ilvl="2" w:tplc="B43E49B4" w:tentative="1">
      <w:start w:val="1"/>
      <w:numFmt w:val="lowerRoman"/>
      <w:lvlText w:val="%3."/>
      <w:lvlJc w:val="right"/>
      <w:pPr>
        <w:ind w:left="2160" w:hanging="180"/>
      </w:pPr>
    </w:lvl>
    <w:lvl w:ilvl="3" w:tplc="B25E6A28" w:tentative="1">
      <w:start w:val="1"/>
      <w:numFmt w:val="decimal"/>
      <w:lvlText w:val="%4."/>
      <w:lvlJc w:val="left"/>
      <w:pPr>
        <w:ind w:left="2880" w:hanging="360"/>
      </w:pPr>
    </w:lvl>
    <w:lvl w:ilvl="4" w:tplc="1D06DD12"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612112"/>
    <w:multiLevelType w:val="hybridMultilevel"/>
    <w:tmpl w:val="CAFA6EBC"/>
    <w:lvl w:ilvl="0" w:tplc="04090017">
      <w:start w:val="1"/>
      <w:numFmt w:val="decimal"/>
      <w:lvlText w:val="%1)"/>
      <w:lvlJc w:val="left"/>
      <w:pPr>
        <w:ind w:left="360" w:hanging="360"/>
      </w:pPr>
    </w:lvl>
    <w:lvl w:ilvl="1" w:tplc="04090019">
      <w:start w:val="1"/>
      <w:numFmt w:val="lowerLetter"/>
      <w:lvlText w:val="%2)"/>
      <w:lvlJc w:val="left"/>
      <w:pPr>
        <w:ind w:left="720" w:hanging="360"/>
      </w:pPr>
      <w:rPr>
        <w:rFonts w:hint="default"/>
      </w:rPr>
    </w:lvl>
    <w:lvl w:ilvl="2" w:tplc="0409001B">
      <w:start w:val="1"/>
      <w:numFmt w:val="lowerRoman"/>
      <w:lvlText w:val="%3)"/>
      <w:lvlJc w:val="left"/>
      <w:pPr>
        <w:ind w:left="1980" w:hanging="360"/>
      </w:pPr>
      <w:rPr>
        <w:rFonts w:hint="default"/>
      </w:rPr>
    </w:lvl>
    <w:lvl w:ilvl="3" w:tplc="0409000F">
      <w:start w:val="1"/>
      <w:numFmt w:val="decimal"/>
      <w:lvlText w:val="%4."/>
      <w:lvlJc w:val="left"/>
      <w:pPr>
        <w:ind w:left="1368" w:firstLine="288"/>
      </w:pPr>
      <w:rPr>
        <w:rFonts w:hint="default"/>
      </w:rPr>
    </w:lvl>
    <w:lvl w:ilvl="4" w:tplc="04090019">
      <w:start w:val="1"/>
      <w:numFmt w:val="lowerLetter"/>
      <w:lvlText w:val="%5."/>
      <w:lvlJc w:val="left"/>
      <w:pPr>
        <w:ind w:left="2592" w:firstLine="72"/>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E01498"/>
    <w:multiLevelType w:val="hybridMultilevel"/>
    <w:tmpl w:val="F23EF17E"/>
    <w:lvl w:ilvl="0" w:tplc="04090011">
      <w:start w:val="1"/>
      <w:numFmt w:val="decimal"/>
      <w:lvlText w:val="%1)"/>
      <w:lvlJc w:val="left"/>
      <w:pPr>
        <w:ind w:left="1080" w:hanging="360"/>
      </w:pPr>
    </w:lvl>
    <w:lvl w:ilvl="1" w:tplc="667E5AD6">
      <w:start w:val="1"/>
      <w:numFmt w:val="lowerLetter"/>
      <w:lvlText w:val="%2)"/>
      <w:lvlJc w:val="left"/>
      <w:pPr>
        <w:ind w:left="1920" w:hanging="480"/>
      </w:pPr>
      <w:rPr>
        <w:rFonts w:hint="default"/>
      </w:rPr>
    </w:lvl>
    <w:lvl w:ilvl="2" w:tplc="B43E49B4" w:tentative="1">
      <w:start w:val="1"/>
      <w:numFmt w:val="lowerRoman"/>
      <w:lvlText w:val="%3."/>
      <w:lvlJc w:val="right"/>
      <w:pPr>
        <w:ind w:left="2520" w:hanging="180"/>
      </w:pPr>
    </w:lvl>
    <w:lvl w:ilvl="3" w:tplc="B25E6A28" w:tentative="1">
      <w:start w:val="1"/>
      <w:numFmt w:val="decimal"/>
      <w:lvlText w:val="%4."/>
      <w:lvlJc w:val="left"/>
      <w:pPr>
        <w:ind w:left="3240" w:hanging="360"/>
      </w:pPr>
    </w:lvl>
    <w:lvl w:ilvl="4" w:tplc="1D06DD12"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5508BD"/>
    <w:multiLevelType w:val="hybridMultilevel"/>
    <w:tmpl w:val="C35E9A18"/>
    <w:lvl w:ilvl="0" w:tplc="04090011">
      <w:start w:val="1"/>
      <w:numFmt w:val="lowerLetter"/>
      <w:lvlText w:val="%1)"/>
      <w:lvlJc w:val="left"/>
      <w:pPr>
        <w:ind w:left="720" w:hanging="360"/>
      </w:pPr>
      <w:rPr>
        <w:rFonts w:hint="default"/>
      </w:rPr>
    </w:lvl>
    <w:lvl w:ilvl="1" w:tplc="FC66778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9A326D"/>
    <w:multiLevelType w:val="hybridMultilevel"/>
    <w:tmpl w:val="A7643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897A45"/>
    <w:multiLevelType w:val="multilevel"/>
    <w:tmpl w:val="863AF3E4"/>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2592" w:firstLine="72"/>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A9E3744"/>
    <w:multiLevelType w:val="singleLevel"/>
    <w:tmpl w:val="C900A9B2"/>
    <w:lvl w:ilvl="0">
      <w:start w:val="1"/>
      <w:numFmt w:val="lowerRoman"/>
      <w:lvlText w:val="%1)"/>
      <w:lvlJc w:val="left"/>
      <w:pPr>
        <w:ind w:left="1440" w:hanging="360"/>
      </w:pPr>
      <w:rPr>
        <w:rFonts w:hint="default"/>
      </w:rPr>
    </w:lvl>
  </w:abstractNum>
  <w:abstractNum w:abstractNumId="36">
    <w:nsid w:val="60D10ED5"/>
    <w:multiLevelType w:val="singleLevel"/>
    <w:tmpl w:val="B5ECA6A4"/>
    <w:lvl w:ilvl="0">
      <w:start w:val="1"/>
      <w:numFmt w:val="lowerRoman"/>
      <w:lvlText w:val="%1)"/>
      <w:lvlJc w:val="left"/>
      <w:pPr>
        <w:ind w:left="1440" w:hanging="360"/>
      </w:pPr>
      <w:rPr>
        <w:rFonts w:hint="default"/>
      </w:rPr>
    </w:lvl>
  </w:abstractNum>
  <w:abstractNum w:abstractNumId="37">
    <w:nsid w:val="611D6EAE"/>
    <w:multiLevelType w:val="singleLevel"/>
    <w:tmpl w:val="3CC22F9C"/>
    <w:lvl w:ilvl="0">
      <w:start w:val="1"/>
      <w:numFmt w:val="lowerRoman"/>
      <w:lvlText w:val="%1)"/>
      <w:lvlJc w:val="left"/>
      <w:pPr>
        <w:ind w:left="1440" w:hanging="360"/>
      </w:pPr>
      <w:rPr>
        <w:rFonts w:hint="default"/>
      </w:rPr>
    </w:lvl>
  </w:abstractNum>
  <w:abstractNum w:abstractNumId="38">
    <w:nsid w:val="64F97574"/>
    <w:multiLevelType w:val="hybridMultilevel"/>
    <w:tmpl w:val="4BD466A2"/>
    <w:lvl w:ilvl="0" w:tplc="55DEB502">
      <w:start w:val="1"/>
      <w:numFmt w:val="lowerLetter"/>
      <w:lvlText w:val="%1."/>
      <w:lvlJc w:val="left"/>
      <w:pPr>
        <w:ind w:left="720" w:hanging="360"/>
      </w:pPr>
    </w:lvl>
    <w:lvl w:ilvl="1" w:tplc="A05688C4" w:tentative="1">
      <w:start w:val="1"/>
      <w:numFmt w:val="lowerLetter"/>
      <w:lvlText w:val="%2."/>
      <w:lvlJc w:val="left"/>
      <w:pPr>
        <w:ind w:left="1440" w:hanging="360"/>
      </w:pPr>
    </w:lvl>
    <w:lvl w:ilvl="2" w:tplc="4576577E" w:tentative="1">
      <w:start w:val="1"/>
      <w:numFmt w:val="lowerRoman"/>
      <w:lvlText w:val="%3."/>
      <w:lvlJc w:val="right"/>
      <w:pPr>
        <w:ind w:left="2160" w:hanging="180"/>
      </w:pPr>
    </w:lvl>
    <w:lvl w:ilvl="3" w:tplc="D952D358" w:tentative="1">
      <w:start w:val="1"/>
      <w:numFmt w:val="decimal"/>
      <w:lvlText w:val="%4."/>
      <w:lvlJc w:val="left"/>
      <w:pPr>
        <w:ind w:left="2880" w:hanging="360"/>
      </w:pPr>
    </w:lvl>
    <w:lvl w:ilvl="4" w:tplc="6E842A96">
      <w:start w:val="1"/>
      <w:numFmt w:val="lowerLetter"/>
      <w:lvlText w:val="%5."/>
      <w:lvlJc w:val="left"/>
      <w:pPr>
        <w:ind w:left="3600" w:hanging="360"/>
      </w:pPr>
    </w:lvl>
    <w:lvl w:ilvl="5" w:tplc="2FB24F36" w:tentative="1">
      <w:start w:val="1"/>
      <w:numFmt w:val="lowerRoman"/>
      <w:lvlText w:val="%6."/>
      <w:lvlJc w:val="right"/>
      <w:pPr>
        <w:ind w:left="4320" w:hanging="180"/>
      </w:pPr>
    </w:lvl>
    <w:lvl w:ilvl="6" w:tplc="5470CA72" w:tentative="1">
      <w:start w:val="1"/>
      <w:numFmt w:val="decimal"/>
      <w:lvlText w:val="%7."/>
      <w:lvlJc w:val="left"/>
      <w:pPr>
        <w:ind w:left="5040" w:hanging="360"/>
      </w:pPr>
    </w:lvl>
    <w:lvl w:ilvl="7" w:tplc="1F7095DE" w:tentative="1">
      <w:start w:val="1"/>
      <w:numFmt w:val="lowerLetter"/>
      <w:lvlText w:val="%8."/>
      <w:lvlJc w:val="left"/>
      <w:pPr>
        <w:ind w:left="5760" w:hanging="360"/>
      </w:pPr>
    </w:lvl>
    <w:lvl w:ilvl="8" w:tplc="FC3A0562" w:tentative="1">
      <w:start w:val="1"/>
      <w:numFmt w:val="lowerRoman"/>
      <w:lvlText w:val="%9."/>
      <w:lvlJc w:val="right"/>
      <w:pPr>
        <w:ind w:left="6480" w:hanging="180"/>
      </w:pPr>
    </w:lvl>
  </w:abstractNum>
  <w:abstractNum w:abstractNumId="39">
    <w:nsid w:val="66CE2DA4"/>
    <w:multiLevelType w:val="hybridMultilevel"/>
    <w:tmpl w:val="2BA6C700"/>
    <w:lvl w:ilvl="0" w:tplc="04090019">
      <w:start w:val="1"/>
      <w:numFmt w:val="none"/>
      <w:lvlText w:val="d)"/>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E871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AB501DC"/>
    <w:multiLevelType w:val="hybridMultilevel"/>
    <w:tmpl w:val="28D4CB6E"/>
    <w:lvl w:ilvl="0" w:tplc="5E147942">
      <w:start w:val="1"/>
      <w:numFmt w:val="lowerLetter"/>
      <w:lvlText w:val="%1."/>
      <w:lvlJc w:val="left"/>
      <w:pPr>
        <w:ind w:left="1080" w:hanging="360"/>
      </w:pPr>
      <w:rPr>
        <w:rFonts w:hint="default"/>
      </w:rPr>
    </w:lvl>
    <w:lvl w:ilvl="1" w:tplc="4F62D2DC" w:tentative="1">
      <w:start w:val="1"/>
      <w:numFmt w:val="lowerLetter"/>
      <w:lvlText w:val="%2."/>
      <w:lvlJc w:val="left"/>
      <w:pPr>
        <w:ind w:left="1440" w:hanging="360"/>
      </w:pPr>
    </w:lvl>
    <w:lvl w:ilvl="2" w:tplc="EC040D8A" w:tentative="1">
      <w:start w:val="1"/>
      <w:numFmt w:val="lowerRoman"/>
      <w:lvlText w:val="%3."/>
      <w:lvlJc w:val="right"/>
      <w:pPr>
        <w:ind w:left="2160" w:hanging="180"/>
      </w:pPr>
    </w:lvl>
    <w:lvl w:ilvl="3" w:tplc="C09E1348" w:tentative="1">
      <w:start w:val="1"/>
      <w:numFmt w:val="decimal"/>
      <w:lvlText w:val="%4."/>
      <w:lvlJc w:val="left"/>
      <w:pPr>
        <w:ind w:left="2880" w:hanging="360"/>
      </w:pPr>
    </w:lvl>
    <w:lvl w:ilvl="4" w:tplc="FF74A6D6" w:tentative="1">
      <w:start w:val="1"/>
      <w:numFmt w:val="lowerLetter"/>
      <w:lvlText w:val="%5."/>
      <w:lvlJc w:val="left"/>
      <w:pPr>
        <w:ind w:left="3600" w:hanging="360"/>
      </w:pPr>
    </w:lvl>
    <w:lvl w:ilvl="5" w:tplc="D20E0A68" w:tentative="1">
      <w:start w:val="1"/>
      <w:numFmt w:val="lowerRoman"/>
      <w:lvlText w:val="%6."/>
      <w:lvlJc w:val="right"/>
      <w:pPr>
        <w:ind w:left="4320" w:hanging="180"/>
      </w:pPr>
    </w:lvl>
    <w:lvl w:ilvl="6" w:tplc="999C6F48" w:tentative="1">
      <w:start w:val="1"/>
      <w:numFmt w:val="decimal"/>
      <w:lvlText w:val="%7."/>
      <w:lvlJc w:val="left"/>
      <w:pPr>
        <w:ind w:left="5040" w:hanging="360"/>
      </w:pPr>
    </w:lvl>
    <w:lvl w:ilvl="7" w:tplc="AF3061AA" w:tentative="1">
      <w:start w:val="1"/>
      <w:numFmt w:val="lowerLetter"/>
      <w:lvlText w:val="%8."/>
      <w:lvlJc w:val="left"/>
      <w:pPr>
        <w:ind w:left="5760" w:hanging="360"/>
      </w:pPr>
    </w:lvl>
    <w:lvl w:ilvl="8" w:tplc="26DC4C2E" w:tentative="1">
      <w:start w:val="1"/>
      <w:numFmt w:val="lowerRoman"/>
      <w:lvlText w:val="%9."/>
      <w:lvlJc w:val="right"/>
      <w:pPr>
        <w:ind w:left="6480" w:hanging="180"/>
      </w:pPr>
    </w:lvl>
  </w:abstractNum>
  <w:abstractNum w:abstractNumId="42">
    <w:nsid w:val="6CCE74A7"/>
    <w:multiLevelType w:val="hybridMultilevel"/>
    <w:tmpl w:val="6A92FDA8"/>
    <w:lvl w:ilvl="0" w:tplc="1884FCC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590A73"/>
    <w:multiLevelType w:val="hybridMultilevel"/>
    <w:tmpl w:val="2E2E09B6"/>
    <w:lvl w:ilvl="0" w:tplc="B7C243A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7B3286"/>
    <w:multiLevelType w:val="hybridMultilevel"/>
    <w:tmpl w:val="DB640824"/>
    <w:lvl w:ilvl="0" w:tplc="6086946E">
      <w:start w:val="1"/>
      <w:numFmt w:val="decimal"/>
      <w:lvlText w:val="%1)"/>
      <w:lvlJc w:val="left"/>
      <w:pPr>
        <w:ind w:left="360" w:hanging="360"/>
      </w:pPr>
    </w:lvl>
    <w:lvl w:ilvl="1" w:tplc="04090019">
      <w:start w:val="1"/>
      <w:numFmt w:val="lowerLetter"/>
      <w:lvlText w:val="%2)"/>
      <w:lvlJc w:val="left"/>
      <w:pPr>
        <w:ind w:left="720" w:hanging="360"/>
      </w:pPr>
      <w:rPr>
        <w:rFonts w:hint="default"/>
      </w:rPr>
    </w:lvl>
    <w:lvl w:ilvl="2" w:tplc="0409001B">
      <w:start w:val="1"/>
      <w:numFmt w:val="lowerRoman"/>
      <w:lvlText w:val="%3)"/>
      <w:lvlJc w:val="left"/>
      <w:pPr>
        <w:ind w:left="1512" w:firstLine="108"/>
      </w:pPr>
      <w:rPr>
        <w:rFonts w:hint="default"/>
      </w:rPr>
    </w:lvl>
    <w:lvl w:ilvl="3" w:tplc="0409000F">
      <w:start w:val="1"/>
      <w:numFmt w:val="decimal"/>
      <w:lvlText w:val="%4."/>
      <w:lvlJc w:val="left"/>
      <w:pPr>
        <w:ind w:left="1368" w:firstLine="288"/>
      </w:pPr>
      <w:rPr>
        <w:rFonts w:hint="default"/>
      </w:rPr>
    </w:lvl>
    <w:lvl w:ilvl="4" w:tplc="04090019">
      <w:start w:val="1"/>
      <w:numFmt w:val="lowerLetter"/>
      <w:lvlText w:val="%5."/>
      <w:lvlJc w:val="left"/>
      <w:pPr>
        <w:ind w:left="2592" w:firstLine="72"/>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F444BB0"/>
    <w:multiLevelType w:val="hybridMultilevel"/>
    <w:tmpl w:val="3468CE6C"/>
    <w:lvl w:ilvl="0" w:tplc="04090011">
      <w:start w:val="1"/>
      <w:numFmt w:val="decimal"/>
      <w:lvlText w:val="%1)"/>
      <w:lvlJc w:val="left"/>
      <w:pPr>
        <w:ind w:left="360" w:hanging="360"/>
      </w:pPr>
    </w:lvl>
    <w:lvl w:ilvl="1" w:tplc="667E5AD6">
      <w:start w:val="1"/>
      <w:numFmt w:val="lowerLetter"/>
      <w:lvlText w:val="%2)"/>
      <w:lvlJc w:val="left"/>
      <w:pPr>
        <w:ind w:left="720" w:hanging="360"/>
      </w:pPr>
      <w:rPr>
        <w:rFonts w:hint="default"/>
      </w:rPr>
    </w:lvl>
    <w:lvl w:ilvl="2" w:tplc="E6226096">
      <w:start w:val="1"/>
      <w:numFmt w:val="lowerRoman"/>
      <w:lvlText w:val="%3."/>
      <w:lvlJc w:val="right"/>
      <w:pPr>
        <w:ind w:left="1800" w:hanging="180"/>
      </w:pPr>
    </w:lvl>
    <w:lvl w:ilvl="3" w:tplc="B25E6A28">
      <w:start w:val="1"/>
      <w:numFmt w:val="decimal"/>
      <w:lvlText w:val="%4."/>
      <w:lvlJc w:val="left"/>
      <w:pPr>
        <w:ind w:left="1368" w:firstLine="288"/>
      </w:pPr>
      <w:rPr>
        <w:rFonts w:hint="default"/>
      </w:rPr>
    </w:lvl>
    <w:lvl w:ilvl="4" w:tplc="1D06DD12">
      <w:start w:val="1"/>
      <w:numFmt w:val="lowerLetter"/>
      <w:lvlText w:val="%5."/>
      <w:lvlJc w:val="left"/>
      <w:pPr>
        <w:ind w:left="2592" w:firstLine="72"/>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B36C94"/>
    <w:multiLevelType w:val="hybridMultilevel"/>
    <w:tmpl w:val="6AACDD22"/>
    <w:lvl w:ilvl="0" w:tplc="04090011">
      <w:start w:val="1"/>
      <w:numFmt w:val="lowerRoman"/>
      <w:lvlText w:val="%1)"/>
      <w:lvlJc w:val="right"/>
      <w:pPr>
        <w:ind w:left="1440" w:hanging="360"/>
      </w:pPr>
      <w:rPr>
        <w:rFonts w:hint="default"/>
      </w:rPr>
    </w:lvl>
    <w:lvl w:ilvl="1" w:tplc="667E5AD6"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B25E6A28" w:tentative="1">
      <w:start w:val="1"/>
      <w:numFmt w:val="decimal"/>
      <w:lvlText w:val="%4."/>
      <w:lvlJc w:val="left"/>
      <w:pPr>
        <w:ind w:left="3600" w:hanging="360"/>
      </w:pPr>
    </w:lvl>
    <w:lvl w:ilvl="4" w:tplc="1D06DD12"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BA24735"/>
    <w:multiLevelType w:val="hybridMultilevel"/>
    <w:tmpl w:val="A7643048"/>
    <w:lvl w:ilvl="0" w:tplc="8E22576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11"/>
  </w:num>
  <w:num w:numId="4">
    <w:abstractNumId w:val="40"/>
  </w:num>
  <w:num w:numId="5">
    <w:abstractNumId w:val="14"/>
  </w:num>
  <w:num w:numId="6">
    <w:abstractNumId w:val="31"/>
  </w:num>
  <w:num w:numId="7">
    <w:abstractNumId w:val="46"/>
  </w:num>
  <w:num w:numId="8">
    <w:abstractNumId w:val="47"/>
  </w:num>
  <w:num w:numId="9">
    <w:abstractNumId w:val="39"/>
  </w:num>
  <w:num w:numId="10">
    <w:abstractNumId w:val="45"/>
  </w:num>
  <w:num w:numId="11">
    <w:abstractNumId w:val="33"/>
  </w:num>
  <w:num w:numId="12">
    <w:abstractNumId w:val="43"/>
  </w:num>
  <w:num w:numId="13">
    <w:abstractNumId w:val="8"/>
  </w:num>
  <w:num w:numId="14">
    <w:abstractNumId w:val="0"/>
  </w:num>
  <w:num w:numId="15">
    <w:abstractNumId w:val="1"/>
  </w:num>
  <w:num w:numId="16">
    <w:abstractNumId w:val="18"/>
  </w:num>
  <w:num w:numId="17">
    <w:abstractNumId w:val="10"/>
  </w:num>
  <w:num w:numId="18">
    <w:abstractNumId w:val="41"/>
  </w:num>
  <w:num w:numId="19">
    <w:abstractNumId w:val="5"/>
  </w:num>
  <w:num w:numId="20">
    <w:abstractNumId w:val="15"/>
  </w:num>
  <w:num w:numId="21">
    <w:abstractNumId w:val="12"/>
  </w:num>
  <w:num w:numId="22">
    <w:abstractNumId w:val="4"/>
  </w:num>
  <w:num w:numId="23">
    <w:abstractNumId w:val="22"/>
  </w:num>
  <w:num w:numId="24">
    <w:abstractNumId w:val="13"/>
  </w:num>
  <w:num w:numId="25">
    <w:abstractNumId w:val="34"/>
  </w:num>
  <w:num w:numId="26">
    <w:abstractNumId w:val="3"/>
  </w:num>
  <w:num w:numId="27">
    <w:abstractNumId w:val="17"/>
  </w:num>
  <w:num w:numId="28">
    <w:abstractNumId w:val="38"/>
  </w:num>
  <w:num w:numId="29">
    <w:abstractNumId w:val="16"/>
  </w:num>
  <w:num w:numId="30">
    <w:abstractNumId w:val="23"/>
  </w:num>
  <w:num w:numId="31">
    <w:abstractNumId w:val="7"/>
  </w:num>
  <w:num w:numId="32">
    <w:abstractNumId w:val="27"/>
  </w:num>
  <w:num w:numId="33">
    <w:abstractNumId w:val="29"/>
  </w:num>
  <w:num w:numId="34">
    <w:abstractNumId w:val="42"/>
  </w:num>
  <w:num w:numId="35">
    <w:abstractNumId w:val="44"/>
  </w:num>
  <w:num w:numId="36">
    <w:abstractNumId w:val="32"/>
  </w:num>
  <w:num w:numId="37">
    <w:abstractNumId w:val="6"/>
  </w:num>
  <w:num w:numId="38">
    <w:abstractNumId w:val="30"/>
  </w:num>
  <w:num w:numId="39">
    <w:abstractNumId w:val="28"/>
  </w:num>
  <w:num w:numId="40">
    <w:abstractNumId w:val="26"/>
  </w:num>
  <w:num w:numId="41">
    <w:abstractNumId w:val="25"/>
  </w:num>
  <w:num w:numId="42">
    <w:abstractNumId w:val="24"/>
  </w:num>
  <w:num w:numId="43">
    <w:abstractNumId w:val="37"/>
  </w:num>
  <w:num w:numId="44">
    <w:abstractNumId w:val="36"/>
  </w:num>
  <w:num w:numId="45">
    <w:abstractNumId w:val="19"/>
  </w:num>
  <w:num w:numId="46">
    <w:abstractNumId w:val="35"/>
  </w:num>
  <w:num w:numId="47">
    <w:abstractNumId w:val="9"/>
  </w:num>
  <w:num w:numId="48">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65"/>
    <w:rsid w:val="00001886"/>
    <w:rsid w:val="00007F0B"/>
    <w:rsid w:val="00010E41"/>
    <w:rsid w:val="00043823"/>
    <w:rsid w:val="00074BA3"/>
    <w:rsid w:val="0008124D"/>
    <w:rsid w:val="000A6C0E"/>
    <w:rsid w:val="000D1E9D"/>
    <w:rsid w:val="000D5A55"/>
    <w:rsid w:val="00110CFC"/>
    <w:rsid w:val="001355DE"/>
    <w:rsid w:val="001D270D"/>
    <w:rsid w:val="001E219C"/>
    <w:rsid w:val="001F09AE"/>
    <w:rsid w:val="00200656"/>
    <w:rsid w:val="002255C8"/>
    <w:rsid w:val="00250437"/>
    <w:rsid w:val="00296BEA"/>
    <w:rsid w:val="002A7BB4"/>
    <w:rsid w:val="002B5CEA"/>
    <w:rsid w:val="002C38FF"/>
    <w:rsid w:val="002F0752"/>
    <w:rsid w:val="00303412"/>
    <w:rsid w:val="00303A9D"/>
    <w:rsid w:val="00307E61"/>
    <w:rsid w:val="00320D7C"/>
    <w:rsid w:val="00355BF7"/>
    <w:rsid w:val="00391576"/>
    <w:rsid w:val="00393A88"/>
    <w:rsid w:val="003969C4"/>
    <w:rsid w:val="003F08E3"/>
    <w:rsid w:val="00406820"/>
    <w:rsid w:val="00413C1F"/>
    <w:rsid w:val="00423C80"/>
    <w:rsid w:val="004358ED"/>
    <w:rsid w:val="00451FF0"/>
    <w:rsid w:val="00485094"/>
    <w:rsid w:val="004B52E2"/>
    <w:rsid w:val="004B5B0F"/>
    <w:rsid w:val="004C38B1"/>
    <w:rsid w:val="004C51E8"/>
    <w:rsid w:val="004F6BFF"/>
    <w:rsid w:val="005133F2"/>
    <w:rsid w:val="00513966"/>
    <w:rsid w:val="0051706D"/>
    <w:rsid w:val="005259E1"/>
    <w:rsid w:val="005444B3"/>
    <w:rsid w:val="005448BF"/>
    <w:rsid w:val="00552D4D"/>
    <w:rsid w:val="00591BF4"/>
    <w:rsid w:val="005B1AAB"/>
    <w:rsid w:val="005F1B81"/>
    <w:rsid w:val="005F4D62"/>
    <w:rsid w:val="0060414C"/>
    <w:rsid w:val="006407DC"/>
    <w:rsid w:val="006451AB"/>
    <w:rsid w:val="00647677"/>
    <w:rsid w:val="00666EDC"/>
    <w:rsid w:val="0067247E"/>
    <w:rsid w:val="00692A42"/>
    <w:rsid w:val="00693E3C"/>
    <w:rsid w:val="00695AA9"/>
    <w:rsid w:val="00696147"/>
    <w:rsid w:val="006A07AE"/>
    <w:rsid w:val="006C33E6"/>
    <w:rsid w:val="006F1CEC"/>
    <w:rsid w:val="00721EA6"/>
    <w:rsid w:val="00747944"/>
    <w:rsid w:val="00756C12"/>
    <w:rsid w:val="007A1509"/>
    <w:rsid w:val="007A1BDB"/>
    <w:rsid w:val="007B6F73"/>
    <w:rsid w:val="007C7A3D"/>
    <w:rsid w:val="007D073A"/>
    <w:rsid w:val="007D233E"/>
    <w:rsid w:val="007F142B"/>
    <w:rsid w:val="007F482B"/>
    <w:rsid w:val="00813CFD"/>
    <w:rsid w:val="00840200"/>
    <w:rsid w:val="00846F60"/>
    <w:rsid w:val="0085132F"/>
    <w:rsid w:val="008815D6"/>
    <w:rsid w:val="00890D91"/>
    <w:rsid w:val="00890F10"/>
    <w:rsid w:val="00897305"/>
    <w:rsid w:val="008A3CD4"/>
    <w:rsid w:val="008D0A44"/>
    <w:rsid w:val="009179F4"/>
    <w:rsid w:val="00934EC3"/>
    <w:rsid w:val="00940113"/>
    <w:rsid w:val="00967FB1"/>
    <w:rsid w:val="00971A88"/>
    <w:rsid w:val="00982D64"/>
    <w:rsid w:val="009A5514"/>
    <w:rsid w:val="009A7890"/>
    <w:rsid w:val="009F48E5"/>
    <w:rsid w:val="00A00075"/>
    <w:rsid w:val="00A23234"/>
    <w:rsid w:val="00AA6366"/>
    <w:rsid w:val="00AE458B"/>
    <w:rsid w:val="00AE79EE"/>
    <w:rsid w:val="00AF3D65"/>
    <w:rsid w:val="00AF4BCC"/>
    <w:rsid w:val="00B3059D"/>
    <w:rsid w:val="00B63CBD"/>
    <w:rsid w:val="00B76451"/>
    <w:rsid w:val="00BA5F95"/>
    <w:rsid w:val="00BE4203"/>
    <w:rsid w:val="00C01B15"/>
    <w:rsid w:val="00C10A37"/>
    <w:rsid w:val="00C20DB6"/>
    <w:rsid w:val="00C34957"/>
    <w:rsid w:val="00C4776E"/>
    <w:rsid w:val="00C60564"/>
    <w:rsid w:val="00C615D9"/>
    <w:rsid w:val="00C721F0"/>
    <w:rsid w:val="00CA59D6"/>
    <w:rsid w:val="00CB482A"/>
    <w:rsid w:val="00D13DD5"/>
    <w:rsid w:val="00D20E2E"/>
    <w:rsid w:val="00D423B2"/>
    <w:rsid w:val="00D70BC0"/>
    <w:rsid w:val="00D71E47"/>
    <w:rsid w:val="00D86D2A"/>
    <w:rsid w:val="00DE2C79"/>
    <w:rsid w:val="00DF09A2"/>
    <w:rsid w:val="00E020D3"/>
    <w:rsid w:val="00E56213"/>
    <w:rsid w:val="00E60E48"/>
    <w:rsid w:val="00E73D70"/>
    <w:rsid w:val="00E8220E"/>
    <w:rsid w:val="00E83F62"/>
    <w:rsid w:val="00E96CC1"/>
    <w:rsid w:val="00EA17BE"/>
    <w:rsid w:val="00EB37B6"/>
    <w:rsid w:val="00EC710C"/>
    <w:rsid w:val="00EE1FEA"/>
    <w:rsid w:val="00EF2F5B"/>
    <w:rsid w:val="00EF7536"/>
    <w:rsid w:val="00F21154"/>
    <w:rsid w:val="00F23AD1"/>
    <w:rsid w:val="00F32F70"/>
    <w:rsid w:val="00F95BDC"/>
    <w:rsid w:val="00FB257B"/>
    <w:rsid w:val="00FD16F8"/>
    <w:rsid w:val="00FE6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6A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65"/>
    <w:rPr>
      <w:rFonts w:ascii="Times New Roman" w:eastAsia="Times New Roman" w:hAnsi="Times New Roman"/>
      <w:sz w:val="24"/>
      <w:szCs w:val="24"/>
    </w:rPr>
  </w:style>
  <w:style w:type="paragraph" w:styleId="Heading1">
    <w:name w:val="heading 1"/>
    <w:basedOn w:val="Normal"/>
    <w:next w:val="Normal"/>
    <w:link w:val="Heading1Char"/>
    <w:qFormat/>
    <w:rsid w:val="00AF3D65"/>
    <w:pPr>
      <w:keepNext/>
      <w:tabs>
        <w:tab w:val="left" w:pos="720"/>
      </w:tabs>
      <w:autoSpaceDE w:val="0"/>
      <w:autoSpaceDN w:val="0"/>
      <w:adjustRightInd w:val="0"/>
      <w:outlineLvl w:val="0"/>
    </w:pPr>
    <w:rPr>
      <w:sz w:val="28"/>
      <w:szCs w:val="28"/>
    </w:rPr>
  </w:style>
  <w:style w:type="paragraph" w:styleId="Heading2">
    <w:name w:val="heading 2"/>
    <w:basedOn w:val="Normal"/>
    <w:next w:val="Normal"/>
    <w:link w:val="Heading2Char"/>
    <w:uiPriority w:val="9"/>
    <w:semiHidden/>
    <w:unhideWhenUsed/>
    <w:qFormat/>
    <w:rsid w:val="00AF3D65"/>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qFormat/>
    <w:rsid w:val="00AF3D65"/>
    <w:pPr>
      <w:keepNext/>
      <w:autoSpaceDE w:val="0"/>
      <w:autoSpaceDN w:val="0"/>
      <w:adjustRightInd w:val="0"/>
      <w:outlineLvl w:val="3"/>
    </w:pPr>
    <w:rPr>
      <w:rFonts w:ascii="Palatino" w:hAnsi="Palatino"/>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D65"/>
    <w:rPr>
      <w:rFonts w:ascii="Times New Roman" w:eastAsia="Times New Roman" w:hAnsi="Times New Roman" w:cs="Times New Roman"/>
      <w:sz w:val="28"/>
      <w:szCs w:val="28"/>
    </w:rPr>
  </w:style>
  <w:style w:type="character" w:customStyle="1" w:styleId="Heading4Char">
    <w:name w:val="Heading 4 Char"/>
    <w:basedOn w:val="DefaultParagraphFont"/>
    <w:link w:val="Heading4"/>
    <w:rsid w:val="00AF3D65"/>
    <w:rPr>
      <w:rFonts w:ascii="Palatino" w:eastAsia="Times New Roman" w:hAnsi="Palatino" w:cs="Times New Roman"/>
      <w:b/>
      <w:bCs/>
      <w:sz w:val="20"/>
      <w:szCs w:val="24"/>
    </w:rPr>
  </w:style>
  <w:style w:type="paragraph" w:styleId="BodyText">
    <w:name w:val="Body Text"/>
    <w:basedOn w:val="Normal"/>
    <w:link w:val="BodyTextChar"/>
    <w:semiHidden/>
    <w:rsid w:val="00AF3D65"/>
    <w:pPr>
      <w:tabs>
        <w:tab w:val="left" w:pos="720"/>
      </w:tabs>
      <w:autoSpaceDE w:val="0"/>
      <w:autoSpaceDN w:val="0"/>
      <w:adjustRightInd w:val="0"/>
    </w:pPr>
    <w:rPr>
      <w:i/>
      <w:iCs/>
      <w:sz w:val="28"/>
      <w:szCs w:val="28"/>
    </w:rPr>
  </w:style>
  <w:style w:type="character" w:customStyle="1" w:styleId="BodyTextChar">
    <w:name w:val="Body Text Char"/>
    <w:basedOn w:val="DefaultParagraphFont"/>
    <w:link w:val="BodyText"/>
    <w:semiHidden/>
    <w:rsid w:val="00AF3D65"/>
    <w:rPr>
      <w:rFonts w:ascii="Times New Roman" w:eastAsia="Times New Roman" w:hAnsi="Times New Roman" w:cs="Times New Roman"/>
      <w:i/>
      <w:iCs/>
      <w:sz w:val="28"/>
      <w:szCs w:val="28"/>
    </w:rPr>
  </w:style>
  <w:style w:type="paragraph" w:customStyle="1" w:styleId="heading10">
    <w:name w:val="heading 1+"/>
    <w:basedOn w:val="Heading1"/>
    <w:next w:val="Heading2"/>
    <w:rsid w:val="00AF3D65"/>
    <w:pPr>
      <w:outlineLvl w:val="9"/>
    </w:pPr>
    <w:rPr>
      <w:rFonts w:ascii="Arial Black" w:hAnsi="Arial Black"/>
      <w:sz w:val="22"/>
      <w:szCs w:val="22"/>
    </w:rPr>
  </w:style>
  <w:style w:type="paragraph" w:styleId="BodyTextIndent2">
    <w:name w:val="Body Text Indent 2"/>
    <w:basedOn w:val="Normal"/>
    <w:link w:val="BodyTextIndent2Char"/>
    <w:semiHidden/>
    <w:rsid w:val="00AF3D65"/>
    <w:pPr>
      <w:autoSpaceDE w:val="0"/>
      <w:autoSpaceDN w:val="0"/>
      <w:adjustRightInd w:val="0"/>
      <w:ind w:left="1440" w:hanging="360"/>
      <w:jc w:val="right"/>
    </w:pPr>
    <w:rPr>
      <w:sz w:val="20"/>
    </w:rPr>
  </w:style>
  <w:style w:type="character" w:customStyle="1" w:styleId="BodyTextIndent2Char">
    <w:name w:val="Body Text Indent 2 Char"/>
    <w:basedOn w:val="DefaultParagraphFont"/>
    <w:link w:val="BodyTextIndent2"/>
    <w:semiHidden/>
    <w:rsid w:val="00AF3D65"/>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AF3D65"/>
    <w:pPr>
      <w:tabs>
        <w:tab w:val="left" w:pos="1080"/>
      </w:tabs>
      <w:autoSpaceDE w:val="0"/>
      <w:autoSpaceDN w:val="0"/>
      <w:adjustRightInd w:val="0"/>
      <w:spacing w:before="58"/>
      <w:ind w:left="1080" w:hanging="360"/>
      <w:jc w:val="both"/>
    </w:pPr>
    <w:rPr>
      <w:sz w:val="20"/>
    </w:rPr>
  </w:style>
  <w:style w:type="character" w:customStyle="1" w:styleId="BodyTextIndent3Char">
    <w:name w:val="Body Text Indent 3 Char"/>
    <w:basedOn w:val="DefaultParagraphFont"/>
    <w:link w:val="BodyTextIndent3"/>
    <w:semiHidden/>
    <w:rsid w:val="00AF3D65"/>
    <w:rPr>
      <w:rFonts w:ascii="Times New Roman" w:eastAsia="Times New Roman" w:hAnsi="Times New Roman" w:cs="Times New Roman"/>
      <w:sz w:val="20"/>
      <w:szCs w:val="24"/>
    </w:rPr>
  </w:style>
  <w:style w:type="paragraph" w:styleId="BodyTextIndent">
    <w:name w:val="Body Text Indent"/>
    <w:basedOn w:val="Normal"/>
    <w:link w:val="BodyTextIndentChar"/>
    <w:semiHidden/>
    <w:rsid w:val="00AF3D65"/>
    <w:pPr>
      <w:tabs>
        <w:tab w:val="left" w:pos="720"/>
      </w:tabs>
      <w:autoSpaceDE w:val="0"/>
      <w:autoSpaceDN w:val="0"/>
      <w:adjustRightInd w:val="0"/>
      <w:ind w:left="720" w:hanging="360"/>
    </w:pPr>
    <w:rPr>
      <w:rFonts w:ascii="Palatino" w:hAnsi="Palatino"/>
      <w:sz w:val="20"/>
    </w:rPr>
  </w:style>
  <w:style w:type="character" w:customStyle="1" w:styleId="BodyTextIndentChar">
    <w:name w:val="Body Text Indent Char"/>
    <w:basedOn w:val="DefaultParagraphFont"/>
    <w:link w:val="BodyTextIndent"/>
    <w:semiHidden/>
    <w:rsid w:val="00AF3D65"/>
    <w:rPr>
      <w:rFonts w:ascii="Palatino" w:eastAsia="Times New Roman" w:hAnsi="Palatino" w:cs="Times New Roman"/>
      <w:sz w:val="20"/>
      <w:szCs w:val="24"/>
    </w:rPr>
  </w:style>
  <w:style w:type="character" w:customStyle="1" w:styleId="Heading2Char">
    <w:name w:val="Heading 2 Char"/>
    <w:basedOn w:val="DefaultParagraphFont"/>
    <w:link w:val="Heading2"/>
    <w:uiPriority w:val="9"/>
    <w:semiHidden/>
    <w:rsid w:val="00AF3D65"/>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semiHidden/>
    <w:unhideWhenUsed/>
    <w:rsid w:val="00110CFC"/>
    <w:rPr>
      <w:sz w:val="16"/>
      <w:szCs w:val="16"/>
    </w:rPr>
  </w:style>
  <w:style w:type="paragraph" w:styleId="CommentText">
    <w:name w:val="annotation text"/>
    <w:basedOn w:val="Normal"/>
    <w:link w:val="CommentTextChar"/>
    <w:uiPriority w:val="99"/>
    <w:semiHidden/>
    <w:unhideWhenUsed/>
    <w:rsid w:val="00110CFC"/>
    <w:rPr>
      <w:sz w:val="20"/>
      <w:szCs w:val="20"/>
    </w:rPr>
  </w:style>
  <w:style w:type="character" w:customStyle="1" w:styleId="CommentTextChar">
    <w:name w:val="Comment Text Char"/>
    <w:basedOn w:val="DefaultParagraphFont"/>
    <w:link w:val="CommentText"/>
    <w:uiPriority w:val="99"/>
    <w:semiHidden/>
    <w:rsid w:val="00110CF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0CFC"/>
    <w:rPr>
      <w:b/>
      <w:bCs/>
    </w:rPr>
  </w:style>
  <w:style w:type="character" w:customStyle="1" w:styleId="CommentSubjectChar">
    <w:name w:val="Comment Subject Char"/>
    <w:basedOn w:val="CommentTextChar"/>
    <w:link w:val="CommentSubject"/>
    <w:uiPriority w:val="99"/>
    <w:semiHidden/>
    <w:rsid w:val="00110CFC"/>
    <w:rPr>
      <w:rFonts w:ascii="Times New Roman" w:eastAsia="Times New Roman" w:hAnsi="Times New Roman"/>
      <w:b/>
      <w:bCs/>
    </w:rPr>
  </w:style>
  <w:style w:type="paragraph" w:styleId="BalloonText">
    <w:name w:val="Balloon Text"/>
    <w:basedOn w:val="Normal"/>
    <w:link w:val="BalloonTextChar"/>
    <w:uiPriority w:val="99"/>
    <w:semiHidden/>
    <w:unhideWhenUsed/>
    <w:rsid w:val="00110CFC"/>
    <w:rPr>
      <w:rFonts w:ascii="Tahoma" w:hAnsi="Tahoma" w:cs="Tahoma"/>
      <w:sz w:val="16"/>
      <w:szCs w:val="16"/>
    </w:rPr>
  </w:style>
  <w:style w:type="character" w:customStyle="1" w:styleId="BalloonTextChar">
    <w:name w:val="Balloon Text Char"/>
    <w:basedOn w:val="DefaultParagraphFont"/>
    <w:link w:val="BalloonText"/>
    <w:uiPriority w:val="99"/>
    <w:semiHidden/>
    <w:rsid w:val="00110CFC"/>
    <w:rPr>
      <w:rFonts w:ascii="Tahoma" w:eastAsia="Times New Roman" w:hAnsi="Tahoma" w:cs="Tahoma"/>
      <w:sz w:val="16"/>
      <w:szCs w:val="16"/>
    </w:rPr>
  </w:style>
  <w:style w:type="paragraph" w:styleId="ListParagraph">
    <w:name w:val="List Paragraph"/>
    <w:basedOn w:val="Normal"/>
    <w:qFormat/>
    <w:rsid w:val="00303412"/>
    <w:pPr>
      <w:ind w:left="720"/>
    </w:pPr>
    <w:rPr>
      <w:rFonts w:ascii="Calibri" w:eastAsia="Calibri" w:hAnsi="Calibri"/>
      <w:sz w:val="22"/>
      <w:szCs w:val="22"/>
    </w:rPr>
  </w:style>
  <w:style w:type="character" w:styleId="LineNumber">
    <w:name w:val="line number"/>
    <w:basedOn w:val="DefaultParagraphFont"/>
    <w:uiPriority w:val="99"/>
    <w:semiHidden/>
    <w:unhideWhenUsed/>
    <w:rsid w:val="00AF4BCC"/>
  </w:style>
  <w:style w:type="paragraph" w:styleId="Header">
    <w:name w:val="header"/>
    <w:basedOn w:val="Normal"/>
    <w:link w:val="HeaderChar"/>
    <w:uiPriority w:val="99"/>
    <w:unhideWhenUsed/>
    <w:rsid w:val="00AF4BCC"/>
    <w:pPr>
      <w:tabs>
        <w:tab w:val="center" w:pos="4680"/>
        <w:tab w:val="right" w:pos="9360"/>
      </w:tabs>
    </w:pPr>
  </w:style>
  <w:style w:type="character" w:customStyle="1" w:styleId="HeaderChar">
    <w:name w:val="Header Char"/>
    <w:basedOn w:val="DefaultParagraphFont"/>
    <w:link w:val="Header"/>
    <w:uiPriority w:val="99"/>
    <w:rsid w:val="00AF4BCC"/>
    <w:rPr>
      <w:rFonts w:ascii="Times New Roman" w:eastAsia="Times New Roman" w:hAnsi="Times New Roman"/>
      <w:sz w:val="24"/>
      <w:szCs w:val="24"/>
    </w:rPr>
  </w:style>
  <w:style w:type="paragraph" w:styleId="Footer">
    <w:name w:val="footer"/>
    <w:basedOn w:val="Normal"/>
    <w:link w:val="FooterChar"/>
    <w:uiPriority w:val="99"/>
    <w:unhideWhenUsed/>
    <w:rsid w:val="00AF4BCC"/>
    <w:pPr>
      <w:tabs>
        <w:tab w:val="center" w:pos="4680"/>
        <w:tab w:val="right" w:pos="9360"/>
      </w:tabs>
    </w:pPr>
  </w:style>
  <w:style w:type="character" w:customStyle="1" w:styleId="FooterChar">
    <w:name w:val="Footer Char"/>
    <w:basedOn w:val="DefaultParagraphFont"/>
    <w:link w:val="Footer"/>
    <w:uiPriority w:val="99"/>
    <w:rsid w:val="00AF4BCC"/>
    <w:rPr>
      <w:rFonts w:ascii="Times New Roman" w:eastAsia="Times New Roman" w:hAnsi="Times New Roman"/>
      <w:sz w:val="24"/>
      <w:szCs w:val="24"/>
    </w:rPr>
  </w:style>
  <w:style w:type="paragraph" w:styleId="NormalWeb">
    <w:name w:val="Normal (Web)"/>
    <w:basedOn w:val="Normal"/>
    <w:uiPriority w:val="99"/>
    <w:unhideWhenUsed/>
    <w:rsid w:val="00250437"/>
    <w:pPr>
      <w:spacing w:before="100" w:beforeAutospacing="1" w:after="100" w:afterAutospacing="1"/>
    </w:pPr>
  </w:style>
  <w:style w:type="paragraph" w:styleId="Revision">
    <w:name w:val="Revision"/>
    <w:hidden/>
    <w:uiPriority w:val="99"/>
    <w:semiHidden/>
    <w:rsid w:val="00355BF7"/>
    <w:rPr>
      <w:rFonts w:ascii="Times New Roman" w:eastAsia="Times New Roman" w:hAnsi="Times New Roman"/>
      <w:sz w:val="24"/>
      <w:szCs w:val="24"/>
    </w:rPr>
  </w:style>
  <w:style w:type="character" w:styleId="PageNumber">
    <w:name w:val="page number"/>
    <w:basedOn w:val="DefaultParagraphFont"/>
    <w:uiPriority w:val="99"/>
    <w:semiHidden/>
    <w:unhideWhenUsed/>
    <w:rsid w:val="007D233E"/>
  </w:style>
  <w:style w:type="character" w:styleId="Hyperlink">
    <w:name w:val="Hyperlink"/>
    <w:basedOn w:val="DefaultParagraphFont"/>
    <w:uiPriority w:val="99"/>
    <w:unhideWhenUsed/>
    <w:rsid w:val="0051706D"/>
    <w:rPr>
      <w:color w:val="0000FF" w:themeColor="hyperlink"/>
      <w:u w:val="single"/>
    </w:rPr>
  </w:style>
  <w:style w:type="numbering" w:customStyle="1" w:styleId="Style1">
    <w:name w:val="Style1"/>
    <w:uiPriority w:val="99"/>
    <w:rsid w:val="0085132F"/>
    <w:pPr>
      <w:numPr>
        <w:numId w:val="4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65"/>
    <w:rPr>
      <w:rFonts w:ascii="Times New Roman" w:eastAsia="Times New Roman" w:hAnsi="Times New Roman"/>
      <w:sz w:val="24"/>
      <w:szCs w:val="24"/>
    </w:rPr>
  </w:style>
  <w:style w:type="paragraph" w:styleId="Heading1">
    <w:name w:val="heading 1"/>
    <w:basedOn w:val="Normal"/>
    <w:next w:val="Normal"/>
    <w:link w:val="Heading1Char"/>
    <w:qFormat/>
    <w:rsid w:val="00AF3D65"/>
    <w:pPr>
      <w:keepNext/>
      <w:tabs>
        <w:tab w:val="left" w:pos="720"/>
      </w:tabs>
      <w:autoSpaceDE w:val="0"/>
      <w:autoSpaceDN w:val="0"/>
      <w:adjustRightInd w:val="0"/>
      <w:outlineLvl w:val="0"/>
    </w:pPr>
    <w:rPr>
      <w:sz w:val="28"/>
      <w:szCs w:val="28"/>
    </w:rPr>
  </w:style>
  <w:style w:type="paragraph" w:styleId="Heading2">
    <w:name w:val="heading 2"/>
    <w:basedOn w:val="Normal"/>
    <w:next w:val="Normal"/>
    <w:link w:val="Heading2Char"/>
    <w:uiPriority w:val="9"/>
    <w:semiHidden/>
    <w:unhideWhenUsed/>
    <w:qFormat/>
    <w:rsid w:val="00AF3D65"/>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qFormat/>
    <w:rsid w:val="00AF3D65"/>
    <w:pPr>
      <w:keepNext/>
      <w:autoSpaceDE w:val="0"/>
      <w:autoSpaceDN w:val="0"/>
      <w:adjustRightInd w:val="0"/>
      <w:outlineLvl w:val="3"/>
    </w:pPr>
    <w:rPr>
      <w:rFonts w:ascii="Palatino" w:hAnsi="Palatino"/>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D65"/>
    <w:rPr>
      <w:rFonts w:ascii="Times New Roman" w:eastAsia="Times New Roman" w:hAnsi="Times New Roman" w:cs="Times New Roman"/>
      <w:sz w:val="28"/>
      <w:szCs w:val="28"/>
    </w:rPr>
  </w:style>
  <w:style w:type="character" w:customStyle="1" w:styleId="Heading4Char">
    <w:name w:val="Heading 4 Char"/>
    <w:basedOn w:val="DefaultParagraphFont"/>
    <w:link w:val="Heading4"/>
    <w:rsid w:val="00AF3D65"/>
    <w:rPr>
      <w:rFonts w:ascii="Palatino" w:eastAsia="Times New Roman" w:hAnsi="Palatino" w:cs="Times New Roman"/>
      <w:b/>
      <w:bCs/>
      <w:sz w:val="20"/>
      <w:szCs w:val="24"/>
    </w:rPr>
  </w:style>
  <w:style w:type="paragraph" w:styleId="BodyText">
    <w:name w:val="Body Text"/>
    <w:basedOn w:val="Normal"/>
    <w:link w:val="BodyTextChar"/>
    <w:semiHidden/>
    <w:rsid w:val="00AF3D65"/>
    <w:pPr>
      <w:tabs>
        <w:tab w:val="left" w:pos="720"/>
      </w:tabs>
      <w:autoSpaceDE w:val="0"/>
      <w:autoSpaceDN w:val="0"/>
      <w:adjustRightInd w:val="0"/>
    </w:pPr>
    <w:rPr>
      <w:i/>
      <w:iCs/>
      <w:sz w:val="28"/>
      <w:szCs w:val="28"/>
    </w:rPr>
  </w:style>
  <w:style w:type="character" w:customStyle="1" w:styleId="BodyTextChar">
    <w:name w:val="Body Text Char"/>
    <w:basedOn w:val="DefaultParagraphFont"/>
    <w:link w:val="BodyText"/>
    <w:semiHidden/>
    <w:rsid w:val="00AF3D65"/>
    <w:rPr>
      <w:rFonts w:ascii="Times New Roman" w:eastAsia="Times New Roman" w:hAnsi="Times New Roman" w:cs="Times New Roman"/>
      <w:i/>
      <w:iCs/>
      <w:sz w:val="28"/>
      <w:szCs w:val="28"/>
    </w:rPr>
  </w:style>
  <w:style w:type="paragraph" w:customStyle="1" w:styleId="heading10">
    <w:name w:val="heading 1+"/>
    <w:basedOn w:val="Heading1"/>
    <w:next w:val="Heading2"/>
    <w:rsid w:val="00AF3D65"/>
    <w:pPr>
      <w:outlineLvl w:val="9"/>
    </w:pPr>
    <w:rPr>
      <w:rFonts w:ascii="Arial Black" w:hAnsi="Arial Black"/>
      <w:sz w:val="22"/>
      <w:szCs w:val="22"/>
    </w:rPr>
  </w:style>
  <w:style w:type="paragraph" w:styleId="BodyTextIndent2">
    <w:name w:val="Body Text Indent 2"/>
    <w:basedOn w:val="Normal"/>
    <w:link w:val="BodyTextIndent2Char"/>
    <w:semiHidden/>
    <w:rsid w:val="00AF3D65"/>
    <w:pPr>
      <w:autoSpaceDE w:val="0"/>
      <w:autoSpaceDN w:val="0"/>
      <w:adjustRightInd w:val="0"/>
      <w:ind w:left="1440" w:hanging="360"/>
      <w:jc w:val="right"/>
    </w:pPr>
    <w:rPr>
      <w:sz w:val="20"/>
    </w:rPr>
  </w:style>
  <w:style w:type="character" w:customStyle="1" w:styleId="BodyTextIndent2Char">
    <w:name w:val="Body Text Indent 2 Char"/>
    <w:basedOn w:val="DefaultParagraphFont"/>
    <w:link w:val="BodyTextIndent2"/>
    <w:semiHidden/>
    <w:rsid w:val="00AF3D65"/>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AF3D65"/>
    <w:pPr>
      <w:tabs>
        <w:tab w:val="left" w:pos="1080"/>
      </w:tabs>
      <w:autoSpaceDE w:val="0"/>
      <w:autoSpaceDN w:val="0"/>
      <w:adjustRightInd w:val="0"/>
      <w:spacing w:before="58"/>
      <w:ind w:left="1080" w:hanging="360"/>
      <w:jc w:val="both"/>
    </w:pPr>
    <w:rPr>
      <w:sz w:val="20"/>
    </w:rPr>
  </w:style>
  <w:style w:type="character" w:customStyle="1" w:styleId="BodyTextIndent3Char">
    <w:name w:val="Body Text Indent 3 Char"/>
    <w:basedOn w:val="DefaultParagraphFont"/>
    <w:link w:val="BodyTextIndent3"/>
    <w:semiHidden/>
    <w:rsid w:val="00AF3D65"/>
    <w:rPr>
      <w:rFonts w:ascii="Times New Roman" w:eastAsia="Times New Roman" w:hAnsi="Times New Roman" w:cs="Times New Roman"/>
      <w:sz w:val="20"/>
      <w:szCs w:val="24"/>
    </w:rPr>
  </w:style>
  <w:style w:type="paragraph" w:styleId="BodyTextIndent">
    <w:name w:val="Body Text Indent"/>
    <w:basedOn w:val="Normal"/>
    <w:link w:val="BodyTextIndentChar"/>
    <w:semiHidden/>
    <w:rsid w:val="00AF3D65"/>
    <w:pPr>
      <w:tabs>
        <w:tab w:val="left" w:pos="720"/>
      </w:tabs>
      <w:autoSpaceDE w:val="0"/>
      <w:autoSpaceDN w:val="0"/>
      <w:adjustRightInd w:val="0"/>
      <w:ind w:left="720" w:hanging="360"/>
    </w:pPr>
    <w:rPr>
      <w:rFonts w:ascii="Palatino" w:hAnsi="Palatino"/>
      <w:sz w:val="20"/>
    </w:rPr>
  </w:style>
  <w:style w:type="character" w:customStyle="1" w:styleId="BodyTextIndentChar">
    <w:name w:val="Body Text Indent Char"/>
    <w:basedOn w:val="DefaultParagraphFont"/>
    <w:link w:val="BodyTextIndent"/>
    <w:semiHidden/>
    <w:rsid w:val="00AF3D65"/>
    <w:rPr>
      <w:rFonts w:ascii="Palatino" w:eastAsia="Times New Roman" w:hAnsi="Palatino" w:cs="Times New Roman"/>
      <w:sz w:val="20"/>
      <w:szCs w:val="24"/>
    </w:rPr>
  </w:style>
  <w:style w:type="character" w:customStyle="1" w:styleId="Heading2Char">
    <w:name w:val="Heading 2 Char"/>
    <w:basedOn w:val="DefaultParagraphFont"/>
    <w:link w:val="Heading2"/>
    <w:uiPriority w:val="9"/>
    <w:semiHidden/>
    <w:rsid w:val="00AF3D65"/>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semiHidden/>
    <w:unhideWhenUsed/>
    <w:rsid w:val="00110CFC"/>
    <w:rPr>
      <w:sz w:val="16"/>
      <w:szCs w:val="16"/>
    </w:rPr>
  </w:style>
  <w:style w:type="paragraph" w:styleId="CommentText">
    <w:name w:val="annotation text"/>
    <w:basedOn w:val="Normal"/>
    <w:link w:val="CommentTextChar"/>
    <w:uiPriority w:val="99"/>
    <w:semiHidden/>
    <w:unhideWhenUsed/>
    <w:rsid w:val="00110CFC"/>
    <w:rPr>
      <w:sz w:val="20"/>
      <w:szCs w:val="20"/>
    </w:rPr>
  </w:style>
  <w:style w:type="character" w:customStyle="1" w:styleId="CommentTextChar">
    <w:name w:val="Comment Text Char"/>
    <w:basedOn w:val="DefaultParagraphFont"/>
    <w:link w:val="CommentText"/>
    <w:uiPriority w:val="99"/>
    <w:semiHidden/>
    <w:rsid w:val="00110CF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0CFC"/>
    <w:rPr>
      <w:b/>
      <w:bCs/>
    </w:rPr>
  </w:style>
  <w:style w:type="character" w:customStyle="1" w:styleId="CommentSubjectChar">
    <w:name w:val="Comment Subject Char"/>
    <w:basedOn w:val="CommentTextChar"/>
    <w:link w:val="CommentSubject"/>
    <w:uiPriority w:val="99"/>
    <w:semiHidden/>
    <w:rsid w:val="00110CFC"/>
    <w:rPr>
      <w:rFonts w:ascii="Times New Roman" w:eastAsia="Times New Roman" w:hAnsi="Times New Roman"/>
      <w:b/>
      <w:bCs/>
    </w:rPr>
  </w:style>
  <w:style w:type="paragraph" w:styleId="BalloonText">
    <w:name w:val="Balloon Text"/>
    <w:basedOn w:val="Normal"/>
    <w:link w:val="BalloonTextChar"/>
    <w:uiPriority w:val="99"/>
    <w:semiHidden/>
    <w:unhideWhenUsed/>
    <w:rsid w:val="00110CFC"/>
    <w:rPr>
      <w:rFonts w:ascii="Tahoma" w:hAnsi="Tahoma" w:cs="Tahoma"/>
      <w:sz w:val="16"/>
      <w:szCs w:val="16"/>
    </w:rPr>
  </w:style>
  <w:style w:type="character" w:customStyle="1" w:styleId="BalloonTextChar">
    <w:name w:val="Balloon Text Char"/>
    <w:basedOn w:val="DefaultParagraphFont"/>
    <w:link w:val="BalloonText"/>
    <w:uiPriority w:val="99"/>
    <w:semiHidden/>
    <w:rsid w:val="00110CFC"/>
    <w:rPr>
      <w:rFonts w:ascii="Tahoma" w:eastAsia="Times New Roman" w:hAnsi="Tahoma" w:cs="Tahoma"/>
      <w:sz w:val="16"/>
      <w:szCs w:val="16"/>
    </w:rPr>
  </w:style>
  <w:style w:type="paragraph" w:styleId="ListParagraph">
    <w:name w:val="List Paragraph"/>
    <w:basedOn w:val="Normal"/>
    <w:qFormat/>
    <w:rsid w:val="00303412"/>
    <w:pPr>
      <w:ind w:left="720"/>
    </w:pPr>
    <w:rPr>
      <w:rFonts w:ascii="Calibri" w:eastAsia="Calibri" w:hAnsi="Calibri"/>
      <w:sz w:val="22"/>
      <w:szCs w:val="22"/>
    </w:rPr>
  </w:style>
  <w:style w:type="character" w:styleId="LineNumber">
    <w:name w:val="line number"/>
    <w:basedOn w:val="DefaultParagraphFont"/>
    <w:uiPriority w:val="99"/>
    <w:semiHidden/>
    <w:unhideWhenUsed/>
    <w:rsid w:val="00AF4BCC"/>
  </w:style>
  <w:style w:type="paragraph" w:styleId="Header">
    <w:name w:val="header"/>
    <w:basedOn w:val="Normal"/>
    <w:link w:val="HeaderChar"/>
    <w:uiPriority w:val="99"/>
    <w:unhideWhenUsed/>
    <w:rsid w:val="00AF4BCC"/>
    <w:pPr>
      <w:tabs>
        <w:tab w:val="center" w:pos="4680"/>
        <w:tab w:val="right" w:pos="9360"/>
      </w:tabs>
    </w:pPr>
  </w:style>
  <w:style w:type="character" w:customStyle="1" w:styleId="HeaderChar">
    <w:name w:val="Header Char"/>
    <w:basedOn w:val="DefaultParagraphFont"/>
    <w:link w:val="Header"/>
    <w:uiPriority w:val="99"/>
    <w:rsid w:val="00AF4BCC"/>
    <w:rPr>
      <w:rFonts w:ascii="Times New Roman" w:eastAsia="Times New Roman" w:hAnsi="Times New Roman"/>
      <w:sz w:val="24"/>
      <w:szCs w:val="24"/>
    </w:rPr>
  </w:style>
  <w:style w:type="paragraph" w:styleId="Footer">
    <w:name w:val="footer"/>
    <w:basedOn w:val="Normal"/>
    <w:link w:val="FooterChar"/>
    <w:uiPriority w:val="99"/>
    <w:unhideWhenUsed/>
    <w:rsid w:val="00AF4BCC"/>
    <w:pPr>
      <w:tabs>
        <w:tab w:val="center" w:pos="4680"/>
        <w:tab w:val="right" w:pos="9360"/>
      </w:tabs>
    </w:pPr>
  </w:style>
  <w:style w:type="character" w:customStyle="1" w:styleId="FooterChar">
    <w:name w:val="Footer Char"/>
    <w:basedOn w:val="DefaultParagraphFont"/>
    <w:link w:val="Footer"/>
    <w:uiPriority w:val="99"/>
    <w:rsid w:val="00AF4BCC"/>
    <w:rPr>
      <w:rFonts w:ascii="Times New Roman" w:eastAsia="Times New Roman" w:hAnsi="Times New Roman"/>
      <w:sz w:val="24"/>
      <w:szCs w:val="24"/>
    </w:rPr>
  </w:style>
  <w:style w:type="paragraph" w:styleId="NormalWeb">
    <w:name w:val="Normal (Web)"/>
    <w:basedOn w:val="Normal"/>
    <w:uiPriority w:val="99"/>
    <w:unhideWhenUsed/>
    <w:rsid w:val="00250437"/>
    <w:pPr>
      <w:spacing w:before="100" w:beforeAutospacing="1" w:after="100" w:afterAutospacing="1"/>
    </w:pPr>
  </w:style>
  <w:style w:type="paragraph" w:styleId="Revision">
    <w:name w:val="Revision"/>
    <w:hidden/>
    <w:uiPriority w:val="99"/>
    <w:semiHidden/>
    <w:rsid w:val="00355BF7"/>
    <w:rPr>
      <w:rFonts w:ascii="Times New Roman" w:eastAsia="Times New Roman" w:hAnsi="Times New Roman"/>
      <w:sz w:val="24"/>
      <w:szCs w:val="24"/>
    </w:rPr>
  </w:style>
  <w:style w:type="character" w:styleId="PageNumber">
    <w:name w:val="page number"/>
    <w:basedOn w:val="DefaultParagraphFont"/>
    <w:uiPriority w:val="99"/>
    <w:semiHidden/>
    <w:unhideWhenUsed/>
    <w:rsid w:val="007D233E"/>
  </w:style>
  <w:style w:type="character" w:styleId="Hyperlink">
    <w:name w:val="Hyperlink"/>
    <w:basedOn w:val="DefaultParagraphFont"/>
    <w:uiPriority w:val="99"/>
    <w:unhideWhenUsed/>
    <w:rsid w:val="0051706D"/>
    <w:rPr>
      <w:color w:val="0000FF" w:themeColor="hyperlink"/>
      <w:u w:val="single"/>
    </w:rPr>
  </w:style>
  <w:style w:type="numbering" w:customStyle="1" w:styleId="Style1">
    <w:name w:val="Style1"/>
    <w:uiPriority w:val="99"/>
    <w:rsid w:val="0085132F"/>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usiness@orindahorsemen.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13A53-0610-4346-B729-A5D8F85E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24</Pages>
  <Words>8723</Words>
  <Characters>49722</Characters>
  <Application>Microsoft Macintosh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one</dc:creator>
  <cp:lastModifiedBy>Edna Reiter</cp:lastModifiedBy>
  <cp:revision>15</cp:revision>
  <cp:lastPrinted>2017-02-14T20:35:00Z</cp:lastPrinted>
  <dcterms:created xsi:type="dcterms:W3CDTF">2017-02-10T17:57:00Z</dcterms:created>
  <dcterms:modified xsi:type="dcterms:W3CDTF">2017-02-20T17:47:00Z</dcterms:modified>
</cp:coreProperties>
</file>